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7B" w:rsidRDefault="0072137B" w:rsidP="0072137B">
      <w:pPr>
        <w:shd w:val="clear" w:color="auto" w:fill="FFFFFF"/>
        <w:spacing w:after="0" w:line="240" w:lineRule="auto"/>
        <w:jc w:val="right"/>
        <w:rPr>
          <w:rFonts w:eastAsia="Times New Roman" w:cs="Times New Roman"/>
          <w:color w:val="000000"/>
          <w:lang w:eastAsia="hr-HR"/>
        </w:rPr>
      </w:pPr>
      <w:r>
        <w:rPr>
          <w:rFonts w:eastAsia="Times New Roman" w:cs="Times New Roman"/>
          <w:color w:val="000000"/>
          <w:lang w:eastAsia="hr-HR"/>
        </w:rPr>
        <w:t xml:space="preserve"> </w:t>
      </w:r>
    </w:p>
    <w:p w:rsidR="009C76AC" w:rsidRDefault="009C76AC" w:rsidP="009C76AC">
      <w:r>
        <w:rPr>
          <w:noProof/>
          <w:lang w:eastAsia="hr-HR"/>
        </w:rPr>
        <w:drawing>
          <wp:inline distT="0" distB="0" distL="0" distR="0" wp14:anchorId="4E14822F" wp14:editId="03D332FF">
            <wp:extent cx="1579418" cy="951807"/>
            <wp:effectExtent l="0" t="0" r="1905" b="1270"/>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k.jpg"/>
                    <pic:cNvPicPr/>
                  </pic:nvPicPr>
                  <pic:blipFill>
                    <a:blip r:embed="rId7">
                      <a:extLst>
                        <a:ext uri="{28A0092B-C50C-407E-A947-70E740481C1C}">
                          <a14:useLocalDpi xmlns:a14="http://schemas.microsoft.com/office/drawing/2010/main" val="0"/>
                        </a:ext>
                      </a:extLst>
                    </a:blip>
                    <a:stretch>
                      <a:fillRect/>
                    </a:stretch>
                  </pic:blipFill>
                  <pic:spPr>
                    <a:xfrm>
                      <a:off x="0" y="0"/>
                      <a:ext cx="1579418" cy="951807"/>
                    </a:xfrm>
                    <a:prstGeom prst="rect">
                      <a:avLst/>
                    </a:prstGeom>
                  </pic:spPr>
                </pic:pic>
              </a:graphicData>
            </a:graphic>
          </wp:inline>
        </w:drawing>
      </w:r>
      <w:r>
        <w:t xml:space="preserve">                                                                                         </w:t>
      </w:r>
      <w:r>
        <w:rPr>
          <w:noProof/>
          <w:lang w:eastAsia="hr-HR"/>
        </w:rPr>
        <w:drawing>
          <wp:inline distT="0" distB="0" distL="0" distR="0" wp14:anchorId="58582605" wp14:editId="48B76F4C">
            <wp:extent cx="1171739" cy="1171739"/>
            <wp:effectExtent l="0" t="0" r="9525" b="9525"/>
            <wp:docPr id="1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ti.PNG"/>
                    <pic:cNvPicPr/>
                  </pic:nvPicPr>
                  <pic:blipFill>
                    <a:blip r:embed="rId8">
                      <a:extLst>
                        <a:ext uri="{28A0092B-C50C-407E-A947-70E740481C1C}">
                          <a14:useLocalDpi xmlns:a14="http://schemas.microsoft.com/office/drawing/2010/main" val="0"/>
                        </a:ext>
                      </a:extLst>
                    </a:blip>
                    <a:stretch>
                      <a:fillRect/>
                    </a:stretch>
                  </pic:blipFill>
                  <pic:spPr>
                    <a:xfrm>
                      <a:off x="0" y="0"/>
                      <a:ext cx="1171739" cy="1171739"/>
                    </a:xfrm>
                    <a:prstGeom prst="rect">
                      <a:avLst/>
                    </a:prstGeom>
                  </pic:spPr>
                </pic:pic>
              </a:graphicData>
            </a:graphic>
          </wp:inline>
        </w:drawing>
      </w:r>
    </w:p>
    <w:p w:rsidR="009C76AC" w:rsidRDefault="009C76AC" w:rsidP="009C76AC">
      <w:r>
        <w:rPr>
          <w:noProof/>
          <w:lang w:eastAsia="hr-HR"/>
        </w:rPr>
        <w:drawing>
          <wp:anchor distT="0" distB="0" distL="114300" distR="114300" simplePos="0" relativeHeight="251659264" behindDoc="0" locked="0" layoutInCell="1" allowOverlap="1" wp14:anchorId="40359C83" wp14:editId="63C228A0">
            <wp:simplePos x="0" y="0"/>
            <wp:positionH relativeFrom="margin">
              <wp:posOffset>4246245</wp:posOffset>
            </wp:positionH>
            <wp:positionV relativeFrom="margin">
              <wp:posOffset>2066925</wp:posOffset>
            </wp:positionV>
            <wp:extent cx="1635760" cy="735965"/>
            <wp:effectExtent l="0" t="0" r="2540" b="6985"/>
            <wp:wrapSquare wrapText="bothSides"/>
            <wp:docPr id="1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ra.png"/>
                    <pic:cNvPicPr/>
                  </pic:nvPicPr>
                  <pic:blipFill>
                    <a:blip r:embed="rId9">
                      <a:extLst>
                        <a:ext uri="{28A0092B-C50C-407E-A947-70E740481C1C}">
                          <a14:useLocalDpi xmlns:a14="http://schemas.microsoft.com/office/drawing/2010/main" val="0"/>
                        </a:ext>
                      </a:extLst>
                    </a:blip>
                    <a:stretch>
                      <a:fillRect/>
                    </a:stretch>
                  </pic:blipFill>
                  <pic:spPr>
                    <a:xfrm>
                      <a:off x="0" y="0"/>
                      <a:ext cx="1635760" cy="735965"/>
                    </a:xfrm>
                    <a:prstGeom prst="rect">
                      <a:avLst/>
                    </a:prstGeom>
                  </pic:spPr>
                </pic:pic>
              </a:graphicData>
            </a:graphic>
          </wp:anchor>
        </w:drawing>
      </w:r>
      <w:r>
        <w:rPr>
          <w:noProof/>
          <w:lang w:eastAsia="hr-HR"/>
        </w:rPr>
        <w:drawing>
          <wp:inline distT="0" distB="0" distL="0" distR="0" wp14:anchorId="2A9D7691" wp14:editId="75DA567D">
            <wp:extent cx="1030828" cy="1010045"/>
            <wp:effectExtent l="0" t="0" r="0" b="0"/>
            <wp:docPr id="1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zvoj.png"/>
                    <pic:cNvPicPr/>
                  </pic:nvPicPr>
                  <pic:blipFill>
                    <a:blip r:embed="rId10">
                      <a:extLst>
                        <a:ext uri="{28A0092B-C50C-407E-A947-70E740481C1C}">
                          <a14:useLocalDpi xmlns:a14="http://schemas.microsoft.com/office/drawing/2010/main" val="0"/>
                        </a:ext>
                      </a:extLst>
                    </a:blip>
                    <a:stretch>
                      <a:fillRect/>
                    </a:stretch>
                  </pic:blipFill>
                  <pic:spPr>
                    <a:xfrm>
                      <a:off x="0" y="0"/>
                      <a:ext cx="1030828" cy="1010045"/>
                    </a:xfrm>
                    <a:prstGeom prst="rect">
                      <a:avLst/>
                    </a:prstGeom>
                  </pic:spPr>
                </pic:pic>
              </a:graphicData>
            </a:graphic>
          </wp:inline>
        </w:drawing>
      </w:r>
      <w:r>
        <w:t xml:space="preserve">                                 </w:t>
      </w:r>
      <w:r>
        <w:rPr>
          <w:noProof/>
          <w:lang w:eastAsia="hr-HR"/>
        </w:rPr>
        <w:drawing>
          <wp:inline distT="0" distB="0" distL="0" distR="0" wp14:anchorId="5434F3FE" wp14:editId="0E813769">
            <wp:extent cx="1400175" cy="1470712"/>
            <wp:effectExtent l="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6552" cy="1477410"/>
                    </a:xfrm>
                    <a:prstGeom prst="rect">
                      <a:avLst/>
                    </a:prstGeom>
                  </pic:spPr>
                </pic:pic>
              </a:graphicData>
            </a:graphic>
          </wp:inline>
        </w:drawing>
      </w:r>
      <w:r>
        <w:t xml:space="preserve">                                       </w:t>
      </w:r>
    </w:p>
    <w:p w:rsidR="009C76AC" w:rsidRPr="00EA6727" w:rsidRDefault="009C76AC" w:rsidP="009C76AC"/>
    <w:p w:rsidR="009C76AC" w:rsidRDefault="009C76AC" w:rsidP="009C76AC"/>
    <w:p w:rsidR="006F0A61" w:rsidRPr="009C76AC" w:rsidRDefault="009C76AC" w:rsidP="009C76AC">
      <w:pPr>
        <w:jc w:val="center"/>
        <w:rPr>
          <w:b/>
          <w:sz w:val="28"/>
        </w:rPr>
      </w:pPr>
      <w:r w:rsidRPr="009C76AC">
        <w:rPr>
          <w:b/>
          <w:sz w:val="28"/>
        </w:rPr>
        <w:t>ZAVRŠNI SASTANAK ZADRUGARA UČENIČKE ZADRUGE „PICOKI“</w:t>
      </w:r>
    </w:p>
    <w:p w:rsidR="009C76AC" w:rsidRDefault="009C76AC"/>
    <w:p w:rsidR="006F0A61" w:rsidRDefault="009C76AC" w:rsidP="00333B8C">
      <w:pPr>
        <w:jc w:val="both"/>
      </w:pPr>
      <w:r>
        <w:t xml:space="preserve">13. lipnja 2016. godine održan je završni sastanak zadrugara učeničke zadruge </w:t>
      </w:r>
      <w:proofErr w:type="spellStart"/>
      <w:r>
        <w:t>Picoki</w:t>
      </w:r>
      <w:proofErr w:type="spellEnd"/>
      <w:r>
        <w:t xml:space="preserve">. Na sastanku smo napravili osvrt na proteklu godinu i aktivnosti koje su provedene u zadruzi u sklopu projekta Poduzetnik za pet. Kako bi dobili što više povratnih informacija od učenika provedena je anketa o zadovoljstvu sudjelovanjem u projektu i samoj zadruzi. Rezultati ankete pokazuju kako su učenici iznimno zadovoljni radom. </w:t>
      </w:r>
      <w:bookmarkStart w:id="0" w:name="_GoBack"/>
      <w:bookmarkEnd w:id="0"/>
      <w:r>
        <w:t>Učenici nemaju primjedbe na provedene aktivnosti, osim u dijelu rasporeda koji je bilo teško uskladiti s obvezama u školi. Pokazali su interes za daljnjim učenjem kroz radionice te su izrazili želju za izradom novih proizvoda. Što se atmosfere tiče, svima je bila opuštajuća, samo je jedna učenica izrazila želju za manje službenim pristupom profesora prema učenicima. Učenici su izrazili želju za još većim brojem radionica iako su neki zadrugari naveli kako im je bilo naporno ostajati nakon nastave na radionicama posebno onda dok su iste bile organizirane sredinom tjedna, a zbog održavanja pismenih provjera znanja. Zadrugari su pohvaljeni za sudjelovanje i doprinos, a dobili su i pohva</w:t>
      </w:r>
      <w:r w:rsidR="00333B8C">
        <w:t>lnice. Ovom prilikom svi voditelji sekcija još jednom zahvaljuju učenicima na njihovom velikom trudu i zalaganju.</w:t>
      </w:r>
    </w:p>
    <w:p w:rsidR="00333B8C" w:rsidRPr="006F0A61" w:rsidRDefault="00333B8C" w:rsidP="006F0A61">
      <w:r>
        <w:rPr>
          <w:noProof/>
          <w:lang w:eastAsia="hr-HR"/>
        </w:rPr>
        <w:lastRenderedPageBreak/>
        <w:drawing>
          <wp:inline distT="0" distB="0" distL="0" distR="0" wp14:anchorId="7D35C81D" wp14:editId="134B06A9">
            <wp:extent cx="4943475" cy="3707607"/>
            <wp:effectExtent l="0" t="0" r="0" b="7620"/>
            <wp:docPr id="7" name="Slika 7" descr="https://scontent-frt3-1.xx.fbcdn.net/v/t34.0-12/13393269_1746486248962861_824386023_n.jpg?oh=2d50e77349f5710ec719a22d120ece63&amp;oe=57642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rt3-1.xx.fbcdn.net/v/t34.0-12/13393269_1746486248962861_824386023_n.jpg?oh=2d50e77349f5710ec719a22d120ece63&amp;oe=57642E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5238" cy="3708929"/>
                    </a:xfrm>
                    <a:prstGeom prst="rect">
                      <a:avLst/>
                    </a:prstGeom>
                    <a:noFill/>
                    <a:ln>
                      <a:noFill/>
                    </a:ln>
                  </pic:spPr>
                </pic:pic>
              </a:graphicData>
            </a:graphic>
          </wp:inline>
        </w:drawing>
      </w:r>
    </w:p>
    <w:p w:rsidR="006F0A61" w:rsidRDefault="00333B8C" w:rsidP="006F0A61">
      <w:r>
        <w:rPr>
          <w:noProof/>
          <w:lang w:eastAsia="hr-HR"/>
        </w:rPr>
        <w:drawing>
          <wp:inline distT="0" distB="0" distL="0" distR="0" wp14:anchorId="5C0F311B" wp14:editId="142B3ACC">
            <wp:extent cx="5172075" cy="3879057"/>
            <wp:effectExtent l="0" t="0" r="0" b="7620"/>
            <wp:docPr id="4" name="Slika 4" descr="https://scontent-frt3-1.xx.fbcdn.net/v/t34.0-12/13434293_1746485582296261_378125603_n.jpg?oh=ca1b61e4e69b92aed9c47db9ca5108ec&amp;oe=5763F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rt3-1.xx.fbcdn.net/v/t34.0-12/13434293_1746485582296261_378125603_n.jpg?oh=ca1b61e4e69b92aed9c47db9ca5108ec&amp;oe=5763F1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5346" cy="3881510"/>
                    </a:xfrm>
                    <a:prstGeom prst="rect">
                      <a:avLst/>
                    </a:prstGeom>
                    <a:noFill/>
                    <a:ln>
                      <a:noFill/>
                    </a:ln>
                  </pic:spPr>
                </pic:pic>
              </a:graphicData>
            </a:graphic>
          </wp:inline>
        </w:drawing>
      </w:r>
    </w:p>
    <w:p w:rsidR="00333B8C" w:rsidRDefault="00333B8C" w:rsidP="006F0A61">
      <w:r>
        <w:rPr>
          <w:noProof/>
          <w:lang w:eastAsia="hr-HR"/>
        </w:rPr>
        <w:lastRenderedPageBreak/>
        <w:drawing>
          <wp:inline distT="0" distB="0" distL="0" distR="0" wp14:anchorId="16BFCF0B" wp14:editId="2EB03B96">
            <wp:extent cx="5153025" cy="3864769"/>
            <wp:effectExtent l="0" t="0" r="0" b="2540"/>
            <wp:docPr id="5" name="Slika 5" descr="https://scontent-frt3-1.xx.fbcdn.net/v/t34.0-12/13413959_1746486235629529_773960326_n.jpg?oh=b6c4680abd9aff04528c191d53e1fabb&amp;oe=576489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rt3-1.xx.fbcdn.net/v/t34.0-12/13413959_1746486235629529_773960326_n.jpg?oh=b6c4680abd9aff04528c191d53e1fabb&amp;oe=576489C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5457" cy="3866593"/>
                    </a:xfrm>
                    <a:prstGeom prst="rect">
                      <a:avLst/>
                    </a:prstGeom>
                    <a:noFill/>
                    <a:ln>
                      <a:noFill/>
                    </a:ln>
                  </pic:spPr>
                </pic:pic>
              </a:graphicData>
            </a:graphic>
          </wp:inline>
        </w:drawing>
      </w:r>
    </w:p>
    <w:p w:rsidR="00333B8C" w:rsidRPr="006F0A61" w:rsidRDefault="00333B8C" w:rsidP="006F0A61"/>
    <w:p w:rsidR="006F0A61" w:rsidRPr="006F0A61" w:rsidRDefault="006F0A61" w:rsidP="006F0A61"/>
    <w:p w:rsidR="006F0A61" w:rsidRDefault="006F0A61" w:rsidP="006F0A61"/>
    <w:p w:rsidR="00941F4A" w:rsidRPr="006F0A61" w:rsidRDefault="006F0A61" w:rsidP="006F0A61">
      <w:pPr>
        <w:tabs>
          <w:tab w:val="left" w:pos="1560"/>
        </w:tabs>
      </w:pPr>
      <w:r>
        <w:tab/>
      </w:r>
      <w:r w:rsidR="009C76AC">
        <w:rPr>
          <w:noProof/>
          <w:lang w:eastAsia="hr-HR"/>
        </w:rPr>
        <w:drawing>
          <wp:inline distT="0" distB="0" distL="0" distR="0" wp14:anchorId="100C6B44" wp14:editId="477BBAF0">
            <wp:extent cx="4458322" cy="2038635"/>
            <wp:effectExtent l="0" t="0" r="0" b="0"/>
            <wp:docPr id="1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ovovo.PNG"/>
                    <pic:cNvPicPr/>
                  </pic:nvPicPr>
                  <pic:blipFill>
                    <a:blip r:embed="rId15">
                      <a:extLst>
                        <a:ext uri="{28A0092B-C50C-407E-A947-70E740481C1C}">
                          <a14:useLocalDpi xmlns:a14="http://schemas.microsoft.com/office/drawing/2010/main" val="0"/>
                        </a:ext>
                      </a:extLst>
                    </a:blip>
                    <a:stretch>
                      <a:fillRect/>
                    </a:stretch>
                  </pic:blipFill>
                  <pic:spPr>
                    <a:xfrm>
                      <a:off x="0" y="0"/>
                      <a:ext cx="4458322" cy="2038635"/>
                    </a:xfrm>
                    <a:prstGeom prst="rect">
                      <a:avLst/>
                    </a:prstGeom>
                  </pic:spPr>
                </pic:pic>
              </a:graphicData>
            </a:graphic>
          </wp:inline>
        </w:drawing>
      </w:r>
    </w:p>
    <w:sectPr w:rsidR="00941F4A" w:rsidRPr="006F0A61" w:rsidSect="00EB49B3">
      <w:headerReference w:type="default" r:id="rId16"/>
      <w:footerReference w:type="default" r:id="rId17"/>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C0B" w:rsidRDefault="00AF1C0B" w:rsidP="0072137B">
      <w:pPr>
        <w:spacing w:after="0" w:line="240" w:lineRule="auto"/>
      </w:pPr>
      <w:r>
        <w:separator/>
      </w:r>
    </w:p>
  </w:endnote>
  <w:endnote w:type="continuationSeparator" w:id="0">
    <w:p w:rsidR="00AF1C0B" w:rsidRDefault="00AF1C0B" w:rsidP="0072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61" w:rsidRDefault="006F0A61" w:rsidP="00AB7037">
    <w:pPr>
      <w:shd w:val="clear" w:color="auto" w:fill="FFFFFF"/>
      <w:spacing w:after="0" w:line="240" w:lineRule="auto"/>
      <w:rPr>
        <w:rFonts w:eastAsia="Times New Roman" w:cs="Times New Roman"/>
        <w:color w:val="000000"/>
        <w:lang w:eastAsia="hr-HR"/>
      </w:rPr>
    </w:pPr>
    <w:r>
      <w:rPr>
        <w:noProof/>
        <w:lang w:eastAsia="hr-HR"/>
      </w:rPr>
      <mc:AlternateContent>
        <mc:Choice Requires="wps">
          <w:drawing>
            <wp:anchor distT="0" distB="0" distL="114300" distR="114300" simplePos="0" relativeHeight="251661312" behindDoc="0" locked="0" layoutInCell="1" allowOverlap="1" wp14:anchorId="5EFDEF20" wp14:editId="4ECB7B50">
              <wp:simplePos x="0" y="0"/>
              <wp:positionH relativeFrom="page">
                <wp:posOffset>-13970</wp:posOffset>
              </wp:positionH>
              <wp:positionV relativeFrom="paragraph">
                <wp:posOffset>92075</wp:posOffset>
              </wp:positionV>
              <wp:extent cx="7560000" cy="0"/>
              <wp:effectExtent l="38100" t="38100" r="41275" b="38100"/>
              <wp:wrapNone/>
              <wp:docPr id="1" name="Ravni poveznik 1"/>
              <wp:cNvGraphicFramePr/>
              <a:graphic xmlns:a="http://schemas.openxmlformats.org/drawingml/2006/main">
                <a:graphicData uri="http://schemas.microsoft.com/office/word/2010/wordprocessingShape">
                  <wps:wsp>
                    <wps:cNvCnPr/>
                    <wps:spPr>
                      <a:xfrm flipV="1">
                        <a:off x="0" y="0"/>
                        <a:ext cx="7560000" cy="0"/>
                      </a:xfrm>
                      <a:prstGeom prst="line">
                        <a:avLst/>
                      </a:prstGeom>
                      <a:ln w="76200" cap="rnd" cmpd="dbl">
                        <a:gradFill flip="none" rotWithShape="1">
                          <a:gsLst>
                            <a:gs pos="11000">
                              <a:schemeClr val="accent6"/>
                            </a:gs>
                            <a:gs pos="98000">
                              <a:srgbClr val="447FB4"/>
                            </a:gs>
                            <a:gs pos="66000">
                              <a:schemeClr val="accent1">
                                <a:lumMod val="95000"/>
                                <a:lumOff val="5000"/>
                              </a:schemeClr>
                            </a:gs>
                            <a:gs pos="100000">
                              <a:schemeClr val="accent1">
                                <a:lumMod val="60000"/>
                              </a:schemeClr>
                            </a:gs>
                          </a:gsLst>
                          <a:path path="circle">
                            <a:fillToRect l="50000" t="50000" r="50000" b="50000"/>
                          </a:path>
                          <a:tileRect/>
                        </a:gra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C91D1" id="Ravni poveznik 1"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7.25pt" to="59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" strokeweight="6pt">
              <v:stroke linestyle="thinThin" joinstyle="miter" endcap="round"/>
              <w10:wrap anchorx="page"/>
            </v:line>
          </w:pict>
        </mc:Fallback>
      </mc:AlternateContent>
    </w:r>
  </w:p>
  <w:p w:rsidR="00EB49B3" w:rsidRPr="00B43F9B" w:rsidRDefault="00EB49B3" w:rsidP="00B43F9B">
    <w:pPr>
      <w:shd w:val="clear" w:color="auto" w:fill="FFFFFF"/>
      <w:spacing w:after="0" w:line="240" w:lineRule="auto"/>
      <w:jc w:val="center"/>
      <w:rPr>
        <w:rFonts w:eastAsia="Times New Roman" w:cs="Times New Roman"/>
        <w:color w:val="000000"/>
        <w:lang w:eastAsia="hr-HR"/>
      </w:rPr>
    </w:pPr>
  </w:p>
  <w:p w:rsidR="00AB7037" w:rsidRDefault="00AB703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C0B" w:rsidRDefault="00AF1C0B" w:rsidP="0072137B">
      <w:pPr>
        <w:spacing w:after="0" w:line="240" w:lineRule="auto"/>
      </w:pPr>
      <w:r>
        <w:separator/>
      </w:r>
    </w:p>
  </w:footnote>
  <w:footnote w:type="continuationSeparator" w:id="0">
    <w:p w:rsidR="00AF1C0B" w:rsidRDefault="00AF1C0B" w:rsidP="00721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8B" w:rsidRDefault="0010738B" w:rsidP="0010738B">
    <w:pPr>
      <w:spacing w:after="0"/>
      <w:jc w:val="center"/>
    </w:pPr>
    <w:r>
      <w:rPr>
        <w:noProof/>
        <w:lang w:eastAsia="hr-HR"/>
      </w:rPr>
      <w:drawing>
        <wp:anchor distT="0" distB="0" distL="114300" distR="114300" simplePos="0" relativeHeight="251659264" behindDoc="1" locked="0" layoutInCell="1" allowOverlap="1" wp14:anchorId="4EE3DA49" wp14:editId="1639F159">
          <wp:simplePos x="0" y="0"/>
          <wp:positionH relativeFrom="leftMargin">
            <wp:align>right</wp:align>
          </wp:positionH>
          <wp:positionV relativeFrom="paragraph">
            <wp:posOffset>-142321</wp:posOffset>
          </wp:positionV>
          <wp:extent cx="757555" cy="757555"/>
          <wp:effectExtent l="0" t="0" r="4445" b="4445"/>
          <wp:wrapTight wrapText="bothSides">
            <wp:wrapPolygon edited="0">
              <wp:start x="0" y="0"/>
              <wp:lineTo x="0" y="21184"/>
              <wp:lineTo x="21184" y="21184"/>
              <wp:lineTo x="21184" y="0"/>
              <wp:lineTo x="0" y="0"/>
            </wp:wrapPolygon>
          </wp:wrapTight>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55" cy="757555"/>
                  </a:xfrm>
                  <a:prstGeom prst="rect">
                    <a:avLst/>
                  </a:prstGeom>
                </pic:spPr>
              </pic:pic>
            </a:graphicData>
          </a:graphic>
          <wp14:sizeRelH relativeFrom="page">
            <wp14:pctWidth>0</wp14:pctWidth>
          </wp14:sizeRelH>
          <wp14:sizeRelV relativeFrom="page">
            <wp14:pctHeight>0</wp14:pctHeight>
          </wp14:sizeRelV>
        </wp:anchor>
      </w:drawing>
    </w:r>
    <w:r>
      <w:t>Strukovna škola Đurđevac, Dr. Ivana Kranjčeva 5, 48350, Đurđevac</w:t>
    </w:r>
  </w:p>
  <w:p w:rsidR="00405358" w:rsidRDefault="0010738B" w:rsidP="00405358">
    <w:pPr>
      <w:shd w:val="clear" w:color="auto" w:fill="FFFFFF"/>
      <w:spacing w:after="0" w:line="240" w:lineRule="auto"/>
      <w:jc w:val="center"/>
      <w:rPr>
        <w:rFonts w:eastAsia="Times New Roman" w:cs="Times New Roman"/>
        <w:color w:val="000000"/>
        <w:lang w:eastAsia="hr-HR"/>
      </w:rPr>
    </w:pPr>
    <w:r>
      <w:rPr>
        <w:rFonts w:eastAsia="Times New Roman" w:cs="Times New Roman"/>
        <w:color w:val="000000"/>
        <w:lang w:eastAsia="hr-HR"/>
      </w:rPr>
      <w:t>OIB: 65091212700           IBAN: HR3723600001101467587</w:t>
    </w:r>
    <w:r w:rsidR="00405358">
      <w:rPr>
        <w:rFonts w:eastAsia="Times New Roman" w:cs="Times New Roman"/>
        <w:color w:val="000000"/>
        <w:lang w:eastAsia="hr-HR"/>
      </w:rPr>
      <w:tab/>
    </w:r>
    <w:r>
      <w:rPr>
        <w:rFonts w:eastAsia="Times New Roman" w:cs="Times New Roman"/>
        <w:color w:val="000000"/>
        <w:lang w:eastAsia="hr-HR"/>
      </w:rPr>
      <w:t xml:space="preserve">+385 48 812 223 </w:t>
    </w:r>
  </w:p>
  <w:p w:rsidR="0010738B" w:rsidRPr="0010738B" w:rsidRDefault="00405358" w:rsidP="00405358">
    <w:pPr>
      <w:shd w:val="clear" w:color="auto" w:fill="FFFFFF"/>
      <w:spacing w:after="0" w:line="240" w:lineRule="auto"/>
      <w:jc w:val="center"/>
      <w:rPr>
        <w:rFonts w:eastAsia="Times New Roman" w:cs="Times New Roman"/>
        <w:color w:val="000000"/>
        <w:lang w:eastAsia="hr-HR"/>
      </w:rPr>
    </w:pPr>
    <w:r>
      <w:rPr>
        <w:rFonts w:eastAsia="Times New Roman" w:cs="Times New Roman"/>
        <w:color w:val="000000"/>
        <w:lang w:eastAsia="hr-HR"/>
      </w:rPr>
      <w:t xml:space="preserve">mail: </w:t>
    </w:r>
    <w:r w:rsidR="0010738B" w:rsidRPr="00B43F9B">
      <w:rPr>
        <w:rFonts w:eastAsia="Times New Roman" w:cs="Times New Roman"/>
        <w:color w:val="000000"/>
        <w:lang w:eastAsia="hr-HR"/>
      </w:rPr>
      <w:t>ured@ss-strukovna-djurdjevac.skole.hr</w:t>
    </w:r>
    <w:r w:rsidR="0010738B">
      <w:rPr>
        <w:rFonts w:eastAsia="Times New Roman" w:cs="Times New Roman"/>
        <w:color w:val="000000"/>
        <w:lang w:eastAsia="hr-HR"/>
      </w:rPr>
      <w:t xml:space="preserve"> </w:t>
    </w:r>
    <w:r>
      <w:rPr>
        <w:rFonts w:eastAsia="Times New Roman" w:cs="Times New Roman"/>
        <w:color w:val="000000"/>
        <w:lang w:eastAsia="hr-HR"/>
      </w:rPr>
      <w:t xml:space="preserve">web: </w:t>
    </w:r>
    <w:r w:rsidR="0010738B" w:rsidRPr="00F00289">
      <w:t>s</w:t>
    </w:r>
    <w:r w:rsidR="0010738B">
      <w:t>s-strukovna-djurdjevac.skole.hr</w:t>
    </w:r>
  </w:p>
  <w:p w:rsidR="0072137B" w:rsidRDefault="00EB49B3" w:rsidP="0010738B">
    <w:pPr>
      <w:shd w:val="clear" w:color="auto" w:fill="FFFFFF"/>
      <w:spacing w:after="0" w:line="240" w:lineRule="auto"/>
    </w:pPr>
    <w:r>
      <w:rPr>
        <w:noProof/>
        <w:lang w:eastAsia="hr-HR"/>
      </w:rPr>
      <mc:AlternateContent>
        <mc:Choice Requires="wps">
          <w:drawing>
            <wp:anchor distT="0" distB="0" distL="114300" distR="114300" simplePos="0" relativeHeight="251663360" behindDoc="0" locked="0" layoutInCell="1" allowOverlap="1" wp14:anchorId="308EEF29" wp14:editId="7679C5F8">
              <wp:simplePos x="0" y="0"/>
              <wp:positionH relativeFrom="page">
                <wp:posOffset>-11430</wp:posOffset>
              </wp:positionH>
              <wp:positionV relativeFrom="paragraph">
                <wp:posOffset>131445</wp:posOffset>
              </wp:positionV>
              <wp:extent cx="7559675" cy="0"/>
              <wp:effectExtent l="38100" t="38100" r="41275" b="38100"/>
              <wp:wrapNone/>
              <wp:docPr id="2" name="Ravni poveznik 2"/>
              <wp:cNvGraphicFramePr/>
              <a:graphic xmlns:a="http://schemas.openxmlformats.org/drawingml/2006/main">
                <a:graphicData uri="http://schemas.microsoft.com/office/word/2010/wordprocessingShape">
                  <wps:wsp>
                    <wps:cNvCnPr/>
                    <wps:spPr>
                      <a:xfrm flipV="1">
                        <a:off x="0" y="0"/>
                        <a:ext cx="7559675" cy="0"/>
                      </a:xfrm>
                      <a:prstGeom prst="line">
                        <a:avLst/>
                      </a:prstGeom>
                      <a:ln w="76200" cap="rnd" cmpd="dbl">
                        <a:gradFill flip="none" rotWithShape="1">
                          <a:gsLst>
                            <a:gs pos="11000">
                              <a:schemeClr val="accent6"/>
                            </a:gs>
                            <a:gs pos="98000">
                              <a:srgbClr val="447FB4"/>
                            </a:gs>
                            <a:gs pos="66000">
                              <a:schemeClr val="accent1">
                                <a:lumMod val="95000"/>
                                <a:lumOff val="5000"/>
                              </a:schemeClr>
                            </a:gs>
                            <a:gs pos="100000">
                              <a:schemeClr val="accent1">
                                <a:lumMod val="60000"/>
                              </a:schemeClr>
                            </a:gs>
                          </a:gsLst>
                          <a:path path="circle">
                            <a:fillToRect l="50000" t="50000" r="50000" b="50000"/>
                          </a:path>
                          <a:tileRect/>
                        </a:gra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160A4" id="Ravni poveznik 2"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pt,10.35pt" to="594.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" strokeweight="6pt">
              <v:stroke linestyle="thinThin" joinstyle="miter" endcap="round"/>
              <w10:wrap anchorx="page"/>
            </v:line>
          </w:pict>
        </mc:Fallback>
      </mc:AlternateContent>
    </w:r>
    <w:r w:rsidR="0072137B">
      <w:rPr>
        <w:rFonts w:eastAsia="Times New Roman" w:cs="Times New Roman"/>
        <w:color w:val="000000"/>
        <w:lang w:eastAsia="hr-H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05"/>
    <w:rsid w:val="0010738B"/>
    <w:rsid w:val="00146C13"/>
    <w:rsid w:val="001D107A"/>
    <w:rsid w:val="00276778"/>
    <w:rsid w:val="002A6947"/>
    <w:rsid w:val="00333B8C"/>
    <w:rsid w:val="003B46C2"/>
    <w:rsid w:val="00405358"/>
    <w:rsid w:val="0046065B"/>
    <w:rsid w:val="00502AFE"/>
    <w:rsid w:val="00667A91"/>
    <w:rsid w:val="006C0D0F"/>
    <w:rsid w:val="006F0A61"/>
    <w:rsid w:val="0072137B"/>
    <w:rsid w:val="007276F7"/>
    <w:rsid w:val="007C4C05"/>
    <w:rsid w:val="00847581"/>
    <w:rsid w:val="008B7263"/>
    <w:rsid w:val="00941F4A"/>
    <w:rsid w:val="009C0924"/>
    <w:rsid w:val="009C76AC"/>
    <w:rsid w:val="00AB7037"/>
    <w:rsid w:val="00AD64CF"/>
    <w:rsid w:val="00AF1C0B"/>
    <w:rsid w:val="00B2757A"/>
    <w:rsid w:val="00B43F9B"/>
    <w:rsid w:val="00C1062A"/>
    <w:rsid w:val="00C33B9B"/>
    <w:rsid w:val="00C73E6C"/>
    <w:rsid w:val="00EB49B3"/>
    <w:rsid w:val="00F038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70F297-537B-45BB-AC2E-CA5C8B81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05"/>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2137B"/>
    <w:rPr>
      <w:color w:val="0563C1" w:themeColor="hyperlink"/>
      <w:u w:val="single"/>
    </w:rPr>
  </w:style>
  <w:style w:type="paragraph" w:styleId="Zaglavlje">
    <w:name w:val="header"/>
    <w:basedOn w:val="Normal"/>
    <w:link w:val="ZaglavljeChar"/>
    <w:uiPriority w:val="99"/>
    <w:unhideWhenUsed/>
    <w:rsid w:val="0072137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137B"/>
  </w:style>
  <w:style w:type="paragraph" w:styleId="Podnoje">
    <w:name w:val="footer"/>
    <w:basedOn w:val="Normal"/>
    <w:link w:val="PodnojeChar"/>
    <w:uiPriority w:val="99"/>
    <w:unhideWhenUsed/>
    <w:rsid w:val="0072137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137B"/>
  </w:style>
  <w:style w:type="paragraph" w:styleId="Tekstbalonia">
    <w:name w:val="Balloon Text"/>
    <w:basedOn w:val="Normal"/>
    <w:link w:val="TekstbaloniaChar"/>
    <w:uiPriority w:val="99"/>
    <w:semiHidden/>
    <w:unhideWhenUsed/>
    <w:rsid w:val="00EB49B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B4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538B3-EAC1-486B-9667-01168CFD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Robotic</dc:creator>
  <cp:keywords/>
  <dc:description/>
  <cp:lastModifiedBy>Nastavnik</cp:lastModifiedBy>
  <cp:revision>4</cp:revision>
  <cp:lastPrinted>2016-05-20T08:41:00Z</cp:lastPrinted>
  <dcterms:created xsi:type="dcterms:W3CDTF">2016-06-16T11:09:00Z</dcterms:created>
  <dcterms:modified xsi:type="dcterms:W3CDTF">2016-06-27T09:08:00Z</dcterms:modified>
</cp:coreProperties>
</file>