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D04C2" w14:textId="77777777" w:rsidR="00E4767C" w:rsidRDefault="00E4767C">
      <w:pPr>
        <w:spacing w:before="77" w:line="247" w:lineRule="auto"/>
        <w:ind w:left="3867" w:right="484" w:hanging="2261"/>
        <w:rPr>
          <w:rFonts w:ascii="Arial" w:hAnsi="Arial"/>
          <w:b/>
          <w:sz w:val="19"/>
        </w:rPr>
      </w:pPr>
    </w:p>
    <w:p w14:paraId="257E6ECB" w14:textId="77777777" w:rsidR="00E4767C" w:rsidRPr="00E4767C" w:rsidRDefault="00E4767C" w:rsidP="00E4767C">
      <w:pPr>
        <w:jc w:val="both"/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>REPUBLIKA HRVATSKA</w:t>
      </w:r>
    </w:p>
    <w:p w14:paraId="7E6D2720" w14:textId="77777777" w:rsidR="00E4767C" w:rsidRPr="00E4767C" w:rsidRDefault="00E4767C" w:rsidP="00E4767C">
      <w:pPr>
        <w:jc w:val="both"/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>ŽUPANIJA KOPRIVNIČKO-KRIŽEVAČKA</w:t>
      </w:r>
    </w:p>
    <w:p w14:paraId="3C82FE78" w14:textId="77777777" w:rsidR="00E4767C" w:rsidRPr="00E4767C" w:rsidRDefault="00E4767C" w:rsidP="00E4767C">
      <w:pPr>
        <w:jc w:val="both"/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>STRUKOVNA ŠKOLA ĐURĐEVAC</w:t>
      </w:r>
    </w:p>
    <w:p w14:paraId="06B41689" w14:textId="61A0F73A" w:rsidR="00160266" w:rsidRPr="00160266" w:rsidRDefault="00160266" w:rsidP="00160266">
      <w:pPr>
        <w:jc w:val="both"/>
        <w:rPr>
          <w:rFonts w:ascii="Times New Roman" w:hAnsi="Times New Roman" w:cs="Times New Roman"/>
          <w:b/>
        </w:rPr>
      </w:pPr>
      <w:r w:rsidRPr="00160266">
        <w:rPr>
          <w:rFonts w:ascii="Times New Roman" w:hAnsi="Times New Roman" w:cs="Times New Roman"/>
          <w:b/>
        </w:rPr>
        <w:t>KLASA: 400-0</w:t>
      </w:r>
      <w:r w:rsidR="00BF48E0">
        <w:rPr>
          <w:rFonts w:ascii="Times New Roman" w:hAnsi="Times New Roman" w:cs="Times New Roman"/>
          <w:b/>
        </w:rPr>
        <w:t>2</w:t>
      </w:r>
      <w:r w:rsidRPr="00160266">
        <w:rPr>
          <w:rFonts w:ascii="Times New Roman" w:hAnsi="Times New Roman" w:cs="Times New Roman"/>
          <w:b/>
        </w:rPr>
        <w:t>/2</w:t>
      </w:r>
      <w:r w:rsidR="00C66541">
        <w:rPr>
          <w:rFonts w:ascii="Times New Roman" w:hAnsi="Times New Roman" w:cs="Times New Roman"/>
          <w:b/>
        </w:rPr>
        <w:t>5</w:t>
      </w:r>
      <w:r w:rsidRPr="00160266">
        <w:rPr>
          <w:rFonts w:ascii="Times New Roman" w:hAnsi="Times New Roman" w:cs="Times New Roman"/>
          <w:b/>
        </w:rPr>
        <w:t>-01</w:t>
      </w:r>
      <w:r w:rsidR="00BF48E0">
        <w:rPr>
          <w:rFonts w:ascii="Times New Roman" w:hAnsi="Times New Roman" w:cs="Times New Roman"/>
          <w:b/>
        </w:rPr>
        <w:t>/01</w:t>
      </w:r>
    </w:p>
    <w:p w14:paraId="45D14CE0" w14:textId="447DA8D7" w:rsidR="00160266" w:rsidRPr="00160266" w:rsidRDefault="00160266" w:rsidP="00160266">
      <w:pPr>
        <w:jc w:val="both"/>
        <w:rPr>
          <w:rFonts w:ascii="Times New Roman" w:hAnsi="Times New Roman" w:cs="Times New Roman"/>
          <w:b/>
        </w:rPr>
      </w:pPr>
      <w:r w:rsidRPr="00160266">
        <w:rPr>
          <w:rFonts w:ascii="Times New Roman" w:hAnsi="Times New Roman" w:cs="Times New Roman"/>
          <w:b/>
        </w:rPr>
        <w:t>URBROJ: 2137-51</w:t>
      </w:r>
      <w:r w:rsidR="00BF48E0">
        <w:rPr>
          <w:rFonts w:ascii="Times New Roman" w:hAnsi="Times New Roman" w:cs="Times New Roman"/>
          <w:b/>
        </w:rPr>
        <w:t>-01-25-01</w:t>
      </w:r>
    </w:p>
    <w:p w14:paraId="74FC0C50" w14:textId="3DB9D1A2" w:rsidR="00E4767C" w:rsidRPr="00E4767C" w:rsidRDefault="00E4767C" w:rsidP="00E4767C">
      <w:pPr>
        <w:jc w:val="both"/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 xml:space="preserve">U </w:t>
      </w:r>
      <w:proofErr w:type="spellStart"/>
      <w:r w:rsidRPr="00E4767C">
        <w:rPr>
          <w:rFonts w:ascii="Times New Roman" w:eastAsia="Arial" w:hAnsi="Times New Roman" w:cs="Times New Roman"/>
          <w:b/>
          <w:lang w:val="en-US"/>
        </w:rPr>
        <w:t>Đurđevcu</w:t>
      </w:r>
      <w:proofErr w:type="spellEnd"/>
      <w:r w:rsidRPr="00E4767C">
        <w:rPr>
          <w:rFonts w:ascii="Times New Roman" w:eastAsia="Arial" w:hAnsi="Times New Roman" w:cs="Times New Roman"/>
          <w:b/>
          <w:lang w:val="en-US"/>
        </w:rPr>
        <w:t xml:space="preserve">, </w:t>
      </w:r>
      <w:r w:rsidR="00BF48E0">
        <w:rPr>
          <w:rFonts w:ascii="Times New Roman" w:eastAsia="Arial" w:hAnsi="Times New Roman" w:cs="Times New Roman"/>
          <w:b/>
          <w:lang w:val="en-US"/>
        </w:rPr>
        <w:t xml:space="preserve">30. </w:t>
      </w:r>
      <w:proofErr w:type="spellStart"/>
      <w:r w:rsidR="00BF48E0">
        <w:rPr>
          <w:rFonts w:ascii="Times New Roman" w:eastAsia="Arial" w:hAnsi="Times New Roman" w:cs="Times New Roman"/>
          <w:b/>
          <w:lang w:val="en-US"/>
        </w:rPr>
        <w:t>listopada</w:t>
      </w:r>
      <w:proofErr w:type="spellEnd"/>
      <w:r w:rsidR="00BF48E0">
        <w:rPr>
          <w:rFonts w:ascii="Times New Roman" w:eastAsia="Arial" w:hAnsi="Times New Roman" w:cs="Times New Roman"/>
          <w:b/>
          <w:lang w:val="en-US"/>
        </w:rPr>
        <w:t xml:space="preserve"> 2025. </w:t>
      </w:r>
      <w:proofErr w:type="spellStart"/>
      <w:r w:rsidR="00BF48E0">
        <w:rPr>
          <w:rFonts w:ascii="Times New Roman" w:eastAsia="Arial" w:hAnsi="Times New Roman" w:cs="Times New Roman"/>
          <w:b/>
          <w:lang w:val="en-US"/>
        </w:rPr>
        <w:t>godine</w:t>
      </w:r>
      <w:proofErr w:type="spellEnd"/>
    </w:p>
    <w:p w14:paraId="04713D9F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0755A740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7BFDF559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>PRIJEDLOG IZMJENA I DOPUNA FINANCIJSKOG PLANA STRUKOVNE ŠKOLE</w:t>
      </w:r>
      <w:r w:rsidRPr="00E4767C">
        <w:rPr>
          <w:rFonts w:ascii="Times New Roman" w:eastAsia="Arial" w:hAnsi="Times New Roman" w:cs="Times New Roman"/>
          <w:b/>
          <w:lang w:val="en-US"/>
        </w:rPr>
        <w:br/>
      </w:r>
    </w:p>
    <w:p w14:paraId="58BA52E3" w14:textId="3E8A83CE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>ĐURĐEVAC ZA 202</w:t>
      </w:r>
      <w:r w:rsidR="00C66541">
        <w:rPr>
          <w:rFonts w:ascii="Times New Roman" w:eastAsia="Arial" w:hAnsi="Times New Roman" w:cs="Times New Roman"/>
          <w:b/>
          <w:lang w:val="en-US"/>
        </w:rPr>
        <w:t>5</w:t>
      </w:r>
      <w:r w:rsidRPr="00E4767C">
        <w:rPr>
          <w:rFonts w:ascii="Times New Roman" w:eastAsia="Arial" w:hAnsi="Times New Roman" w:cs="Times New Roman"/>
          <w:b/>
          <w:lang w:val="en-US"/>
        </w:rPr>
        <w:t xml:space="preserve">. GODINU </w:t>
      </w:r>
    </w:p>
    <w:p w14:paraId="7F0ABC88" w14:textId="77777777" w:rsidR="00E4767C" w:rsidRPr="00E4767C" w:rsidRDefault="00E4767C" w:rsidP="00E4767C">
      <w:pPr>
        <w:jc w:val="both"/>
        <w:rPr>
          <w:rFonts w:ascii="Times New Roman" w:eastAsia="Arial" w:hAnsi="Times New Roman" w:cs="Times New Roman"/>
          <w:b/>
          <w:lang w:val="en-US"/>
        </w:rPr>
      </w:pPr>
    </w:p>
    <w:p w14:paraId="59EFA717" w14:textId="77777777" w:rsidR="00E4767C" w:rsidRPr="00E4767C" w:rsidRDefault="00E4767C" w:rsidP="00E4767C">
      <w:pPr>
        <w:jc w:val="both"/>
        <w:rPr>
          <w:rFonts w:ascii="Times New Roman" w:eastAsia="Arial" w:hAnsi="Times New Roman" w:cs="Times New Roman"/>
          <w:b/>
          <w:lang w:val="en-US"/>
        </w:rPr>
      </w:pPr>
    </w:p>
    <w:p w14:paraId="59E9F698" w14:textId="77777777" w:rsidR="00E4767C" w:rsidRPr="00E4767C" w:rsidRDefault="00E4767C" w:rsidP="00E4767C">
      <w:pPr>
        <w:jc w:val="both"/>
        <w:rPr>
          <w:rFonts w:ascii="Times New Roman" w:eastAsia="Arial" w:hAnsi="Times New Roman" w:cs="Times New Roman"/>
          <w:b/>
          <w:lang w:val="en-US"/>
        </w:rPr>
      </w:pPr>
    </w:p>
    <w:p w14:paraId="7FA60BDE" w14:textId="0FEE4F91" w:rsidR="00E4767C" w:rsidRPr="00E4767C" w:rsidRDefault="00E4767C" w:rsidP="00E4767C">
      <w:pPr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ab/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Prijedlog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Izmjena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dopuna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financijskog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plana za 202</w:t>
      </w:r>
      <w:r w:rsidR="00C66541">
        <w:rPr>
          <w:rFonts w:ascii="Times New Roman" w:eastAsia="Arial" w:hAnsi="Times New Roman" w:cs="Times New Roman"/>
          <w:lang w:val="en-US"/>
        </w:rPr>
        <w:t>5</w:t>
      </w:r>
      <w:r w:rsidRPr="00E4767C">
        <w:rPr>
          <w:rFonts w:ascii="Times New Roman" w:eastAsia="Arial" w:hAnsi="Times New Roman" w:cs="Times New Roman"/>
          <w:lang w:val="en-US"/>
        </w:rPr>
        <w:t xml:space="preserve">.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godinu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podijeljen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je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na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>:</w:t>
      </w:r>
    </w:p>
    <w:p w14:paraId="20223E02" w14:textId="77777777" w:rsidR="00E4767C" w:rsidRPr="00E4767C" w:rsidRDefault="00E4767C" w:rsidP="00E4767C">
      <w:pPr>
        <w:rPr>
          <w:rFonts w:ascii="Times New Roman" w:eastAsia="Arial" w:hAnsi="Times New Roman" w:cs="Times New Roman"/>
          <w:lang w:val="en-US"/>
        </w:rPr>
      </w:pPr>
    </w:p>
    <w:p w14:paraId="5CB19E07" w14:textId="77777777" w:rsidR="00E4767C" w:rsidRPr="00E4767C" w:rsidRDefault="00E4767C" w:rsidP="00E4767C">
      <w:pPr>
        <w:rPr>
          <w:rFonts w:ascii="Times New Roman" w:eastAsia="Arial" w:hAnsi="Times New Roman" w:cs="Times New Roman"/>
          <w:i/>
          <w:u w:val="single"/>
          <w:lang w:val="en-US"/>
        </w:rPr>
      </w:pPr>
      <w:proofErr w:type="spellStart"/>
      <w:r w:rsidRPr="00E4767C">
        <w:rPr>
          <w:rFonts w:ascii="Times New Roman" w:eastAsia="Arial" w:hAnsi="Times New Roman" w:cs="Times New Roman"/>
          <w:i/>
          <w:u w:val="single"/>
          <w:lang w:val="en-US"/>
        </w:rPr>
        <w:t>Opći</w:t>
      </w:r>
      <w:proofErr w:type="spellEnd"/>
      <w:r w:rsidRPr="00E4767C">
        <w:rPr>
          <w:rFonts w:ascii="Times New Roman" w:eastAsia="Arial" w:hAnsi="Times New Roman" w:cs="Times New Roman"/>
          <w:i/>
          <w:u w:val="single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i/>
          <w:u w:val="single"/>
          <w:lang w:val="en-US"/>
        </w:rPr>
        <w:t>dio</w:t>
      </w:r>
      <w:proofErr w:type="spellEnd"/>
      <w:r w:rsidRPr="00E4767C">
        <w:rPr>
          <w:rFonts w:ascii="Times New Roman" w:eastAsia="Arial" w:hAnsi="Times New Roman" w:cs="Times New Roman"/>
          <w:i/>
          <w:u w:val="single"/>
          <w:lang w:val="en-US"/>
        </w:rPr>
        <w:t>:</w:t>
      </w:r>
    </w:p>
    <w:p w14:paraId="25086170" w14:textId="77777777" w:rsidR="00E4767C" w:rsidRPr="00E4767C" w:rsidRDefault="00E4767C" w:rsidP="00E4767C">
      <w:pPr>
        <w:widowControl/>
        <w:numPr>
          <w:ilvl w:val="0"/>
          <w:numId w:val="3"/>
        </w:numPr>
        <w:autoSpaceDE/>
        <w:autoSpaceDN/>
        <w:spacing w:line="259" w:lineRule="auto"/>
        <w:contextualSpacing/>
        <w:rPr>
          <w:rFonts w:ascii="Times New Roman" w:eastAsia="Arial" w:hAnsi="Times New Roman" w:cs="Times New Roman"/>
          <w:lang w:val="en-US"/>
        </w:rPr>
      </w:pPr>
      <w:proofErr w:type="spellStart"/>
      <w:r w:rsidRPr="00E4767C">
        <w:rPr>
          <w:rFonts w:ascii="Times New Roman" w:eastAsia="Arial" w:hAnsi="Times New Roman" w:cs="Times New Roman"/>
          <w:lang w:val="en-US"/>
        </w:rPr>
        <w:t>Sažetak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Računa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prihod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rashoda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Račun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financiranja</w:t>
      </w:r>
      <w:proofErr w:type="spellEnd"/>
    </w:p>
    <w:p w14:paraId="4D8ED8EF" w14:textId="77777777" w:rsidR="00E4767C" w:rsidRPr="00E4767C" w:rsidRDefault="00E4767C" w:rsidP="00E4767C">
      <w:pPr>
        <w:widowControl/>
        <w:numPr>
          <w:ilvl w:val="0"/>
          <w:numId w:val="3"/>
        </w:numPr>
        <w:autoSpaceDE/>
        <w:autoSpaceDN/>
        <w:spacing w:line="259" w:lineRule="auto"/>
        <w:contextualSpacing/>
        <w:rPr>
          <w:rFonts w:ascii="Times New Roman" w:eastAsia="Arial" w:hAnsi="Times New Roman" w:cs="Times New Roman"/>
          <w:lang w:val="en-US"/>
        </w:rPr>
      </w:pPr>
      <w:proofErr w:type="spellStart"/>
      <w:r w:rsidRPr="00E4767C">
        <w:rPr>
          <w:rFonts w:ascii="Times New Roman" w:eastAsia="Arial" w:hAnsi="Times New Roman" w:cs="Times New Roman"/>
          <w:lang w:val="en-US"/>
        </w:rPr>
        <w:t>Račun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prihoda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rashoda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(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prihodi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rashodi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poslovanja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>)</w:t>
      </w:r>
    </w:p>
    <w:p w14:paraId="7C251B18" w14:textId="77777777" w:rsidR="00E4767C" w:rsidRPr="00E4767C" w:rsidRDefault="00E4767C" w:rsidP="00E4767C">
      <w:pPr>
        <w:widowControl/>
        <w:numPr>
          <w:ilvl w:val="0"/>
          <w:numId w:val="3"/>
        </w:numPr>
        <w:autoSpaceDE/>
        <w:autoSpaceDN/>
        <w:spacing w:line="259" w:lineRule="auto"/>
        <w:contextualSpacing/>
        <w:rPr>
          <w:rFonts w:ascii="Times New Roman" w:eastAsia="Arial" w:hAnsi="Times New Roman" w:cs="Times New Roman"/>
          <w:lang w:val="en-US"/>
        </w:rPr>
      </w:pPr>
      <w:proofErr w:type="spellStart"/>
      <w:r w:rsidRPr="00E4767C">
        <w:rPr>
          <w:rFonts w:ascii="Times New Roman" w:eastAsia="Arial" w:hAnsi="Times New Roman" w:cs="Times New Roman"/>
          <w:lang w:val="en-US"/>
        </w:rPr>
        <w:t>Rashodi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prema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funkcijskoj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klasifikaciji</w:t>
      </w:r>
      <w:proofErr w:type="spellEnd"/>
    </w:p>
    <w:p w14:paraId="368D527E" w14:textId="77777777" w:rsidR="00E4767C" w:rsidRPr="00E4767C" w:rsidRDefault="00E4767C" w:rsidP="00E4767C">
      <w:pPr>
        <w:rPr>
          <w:rFonts w:ascii="Times New Roman" w:eastAsia="Arial" w:hAnsi="Times New Roman" w:cs="Times New Roman"/>
          <w:lang w:val="en-US"/>
        </w:rPr>
      </w:pPr>
    </w:p>
    <w:p w14:paraId="66A27F77" w14:textId="77777777" w:rsidR="00E4767C" w:rsidRPr="00E4767C" w:rsidRDefault="00E4767C" w:rsidP="00E4767C">
      <w:pPr>
        <w:rPr>
          <w:rFonts w:ascii="Times New Roman" w:eastAsia="Arial" w:hAnsi="Times New Roman" w:cs="Times New Roman"/>
          <w:lang w:val="en-US"/>
        </w:rPr>
      </w:pPr>
      <w:proofErr w:type="spellStart"/>
      <w:r w:rsidRPr="00E4767C">
        <w:rPr>
          <w:rFonts w:ascii="Times New Roman" w:eastAsia="Arial" w:hAnsi="Times New Roman" w:cs="Times New Roman"/>
          <w:lang w:val="en-US"/>
        </w:rPr>
        <w:t>Preneseni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višak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ili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manjak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–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ako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ukupni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prihodi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nisu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jednaki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ukupnim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rashodima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,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izmjene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dopune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financijskog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plana 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sadrže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preneseni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višak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ili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manjak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prihoda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nad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rashodima</w:t>
      </w:r>
      <w:proofErr w:type="spellEnd"/>
    </w:p>
    <w:p w14:paraId="0300F451" w14:textId="77777777" w:rsidR="00E4767C" w:rsidRPr="00E4767C" w:rsidRDefault="00E4767C" w:rsidP="00E4767C">
      <w:pPr>
        <w:rPr>
          <w:rFonts w:ascii="Times New Roman" w:eastAsia="Arial" w:hAnsi="Times New Roman" w:cs="Times New Roman"/>
          <w:u w:val="single"/>
          <w:lang w:val="en-US"/>
        </w:rPr>
      </w:pPr>
    </w:p>
    <w:p w14:paraId="56A9731C" w14:textId="77777777" w:rsidR="00E4767C" w:rsidRPr="00E4767C" w:rsidRDefault="00E4767C" w:rsidP="00E4767C">
      <w:pPr>
        <w:rPr>
          <w:rFonts w:ascii="Times New Roman" w:eastAsia="Arial" w:hAnsi="Times New Roman" w:cs="Times New Roman"/>
          <w:i/>
          <w:u w:val="single"/>
          <w:lang w:val="en-US"/>
        </w:rPr>
      </w:pPr>
      <w:proofErr w:type="spellStart"/>
      <w:r w:rsidRPr="00E4767C">
        <w:rPr>
          <w:rFonts w:ascii="Times New Roman" w:eastAsia="Arial" w:hAnsi="Times New Roman" w:cs="Times New Roman"/>
          <w:i/>
          <w:u w:val="single"/>
          <w:lang w:val="en-US"/>
        </w:rPr>
        <w:t>Posebni</w:t>
      </w:r>
      <w:proofErr w:type="spellEnd"/>
      <w:r w:rsidRPr="00E4767C">
        <w:rPr>
          <w:rFonts w:ascii="Times New Roman" w:eastAsia="Arial" w:hAnsi="Times New Roman" w:cs="Times New Roman"/>
          <w:i/>
          <w:u w:val="single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i/>
          <w:u w:val="single"/>
          <w:lang w:val="en-US"/>
        </w:rPr>
        <w:t>dio</w:t>
      </w:r>
      <w:proofErr w:type="spellEnd"/>
      <w:r w:rsidRPr="00E4767C">
        <w:rPr>
          <w:rFonts w:ascii="Times New Roman" w:eastAsia="Arial" w:hAnsi="Times New Roman" w:cs="Times New Roman"/>
          <w:i/>
          <w:u w:val="single"/>
          <w:lang w:val="en-US"/>
        </w:rPr>
        <w:t>:</w:t>
      </w:r>
    </w:p>
    <w:p w14:paraId="3DB1CF0B" w14:textId="77777777" w:rsidR="00E4767C" w:rsidRPr="00E4767C" w:rsidRDefault="00E4767C" w:rsidP="00E4767C">
      <w:pPr>
        <w:widowControl/>
        <w:numPr>
          <w:ilvl w:val="0"/>
          <w:numId w:val="3"/>
        </w:numPr>
        <w:autoSpaceDE/>
        <w:autoSpaceDN/>
        <w:spacing w:line="259" w:lineRule="auto"/>
        <w:contextualSpacing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 xml:space="preserve">Plan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rashoda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 po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programima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koji se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sastoje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od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aktivnosti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projekata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iskazanih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po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izvorima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financiranja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ekonomskoj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klasifikaciji</w:t>
      </w:r>
      <w:proofErr w:type="spellEnd"/>
    </w:p>
    <w:p w14:paraId="6960A99E" w14:textId="77777777" w:rsidR="00E4767C" w:rsidRPr="00E4767C" w:rsidRDefault="00E4767C" w:rsidP="00E4767C">
      <w:pPr>
        <w:rPr>
          <w:rFonts w:ascii="Times New Roman" w:eastAsia="Arial" w:hAnsi="Times New Roman" w:cs="Times New Roman"/>
          <w:u w:val="single"/>
          <w:lang w:val="en-US"/>
        </w:rPr>
      </w:pPr>
    </w:p>
    <w:p w14:paraId="3C57FD52" w14:textId="77777777" w:rsidR="00E4767C" w:rsidRPr="00E4767C" w:rsidRDefault="00E4767C" w:rsidP="00E4767C">
      <w:pPr>
        <w:rPr>
          <w:rFonts w:ascii="Times New Roman" w:eastAsia="Arial" w:hAnsi="Times New Roman" w:cs="Times New Roman"/>
          <w:i/>
          <w:u w:val="single"/>
          <w:lang w:val="en-US"/>
        </w:rPr>
      </w:pPr>
      <w:proofErr w:type="spellStart"/>
      <w:r w:rsidRPr="00E4767C">
        <w:rPr>
          <w:rFonts w:ascii="Times New Roman" w:eastAsia="Arial" w:hAnsi="Times New Roman" w:cs="Times New Roman"/>
          <w:i/>
          <w:u w:val="single"/>
          <w:lang w:val="en-US"/>
        </w:rPr>
        <w:t>Obrazloženje</w:t>
      </w:r>
      <w:proofErr w:type="spellEnd"/>
      <w:r w:rsidRPr="00E4767C">
        <w:rPr>
          <w:rFonts w:ascii="Times New Roman" w:eastAsia="Arial" w:hAnsi="Times New Roman" w:cs="Times New Roman"/>
          <w:i/>
          <w:u w:val="single"/>
          <w:lang w:val="en-US"/>
        </w:rPr>
        <w:t>:</w:t>
      </w:r>
    </w:p>
    <w:p w14:paraId="169E1459" w14:textId="77777777" w:rsidR="00E4767C" w:rsidRPr="00E4767C" w:rsidRDefault="00E4767C" w:rsidP="00E4767C">
      <w:pPr>
        <w:widowControl/>
        <w:numPr>
          <w:ilvl w:val="0"/>
          <w:numId w:val="3"/>
        </w:numPr>
        <w:autoSpaceDE/>
        <w:autoSpaceDN/>
        <w:spacing w:line="259" w:lineRule="auto"/>
        <w:contextualSpacing/>
        <w:rPr>
          <w:rFonts w:ascii="Times New Roman" w:eastAsia="Arial" w:hAnsi="Times New Roman" w:cs="Times New Roman"/>
          <w:u w:val="single"/>
          <w:lang w:val="en-US"/>
        </w:rPr>
      </w:pPr>
      <w:proofErr w:type="spellStart"/>
      <w:r w:rsidRPr="00E4767C">
        <w:rPr>
          <w:rFonts w:ascii="Times New Roman" w:eastAsia="Arial" w:hAnsi="Times New Roman" w:cs="Times New Roman"/>
          <w:lang w:val="en-US"/>
        </w:rPr>
        <w:t>Obrazloženje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–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opći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dio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Izmjena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dopuna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financijskog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plana</w:t>
      </w:r>
    </w:p>
    <w:p w14:paraId="497F60D7" w14:textId="77777777" w:rsidR="00E4767C" w:rsidRPr="00E4767C" w:rsidRDefault="00E4767C" w:rsidP="00E4767C">
      <w:pPr>
        <w:widowControl/>
        <w:numPr>
          <w:ilvl w:val="0"/>
          <w:numId w:val="3"/>
        </w:numPr>
        <w:autoSpaceDE/>
        <w:autoSpaceDN/>
        <w:spacing w:line="259" w:lineRule="auto"/>
        <w:contextualSpacing/>
        <w:rPr>
          <w:rFonts w:ascii="Times New Roman" w:eastAsia="Arial" w:hAnsi="Times New Roman" w:cs="Times New Roman"/>
          <w:u w:val="single"/>
          <w:lang w:val="en-US"/>
        </w:rPr>
      </w:pPr>
      <w:proofErr w:type="spellStart"/>
      <w:r w:rsidRPr="00E4767C">
        <w:rPr>
          <w:rFonts w:ascii="Times New Roman" w:eastAsia="Arial" w:hAnsi="Times New Roman" w:cs="Times New Roman"/>
          <w:lang w:val="en-US"/>
        </w:rPr>
        <w:t>Obrazloženje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–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posebni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dio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Izmjena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dopuna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financijskog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plana</w:t>
      </w:r>
    </w:p>
    <w:p w14:paraId="36B2EF06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bCs/>
          <w:lang w:val="en-US"/>
        </w:rPr>
      </w:pPr>
    </w:p>
    <w:p w14:paraId="0BDFD86C" w14:textId="77777777" w:rsidR="00E4767C" w:rsidRDefault="00E4767C">
      <w:pPr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br w:type="page"/>
      </w:r>
    </w:p>
    <w:p w14:paraId="56936998" w14:textId="77777777" w:rsidR="00C66541" w:rsidRPr="00C66541" w:rsidRDefault="00C66541" w:rsidP="00C66541">
      <w:pPr>
        <w:spacing w:before="77" w:line="247" w:lineRule="auto"/>
        <w:ind w:left="3857" w:right="553" w:hanging="2261"/>
        <w:rPr>
          <w:rFonts w:ascii="Arial" w:hAnsi="Arial"/>
          <w:b/>
          <w:sz w:val="19"/>
          <w:lang w:val="bs"/>
        </w:rPr>
      </w:pPr>
      <w:r w:rsidRPr="00C66541">
        <w:rPr>
          <w:rFonts w:ascii="Arial" w:hAnsi="Arial"/>
          <w:b/>
          <w:sz w:val="19"/>
          <w:lang w:val="bs"/>
        </w:rPr>
        <w:lastRenderedPageBreak/>
        <w:t>PRIJEDLOG IZMJENA I DOPUNA FINANCIJSKOG PLANA STRUKOVNA ŠKOLA ĐURĐEVAC ZA 2025. GODINU</w:t>
      </w:r>
    </w:p>
    <w:p w14:paraId="7046D51E" w14:textId="77777777" w:rsidR="00C66541" w:rsidRPr="00C66541" w:rsidRDefault="00C66541" w:rsidP="00C66541">
      <w:pPr>
        <w:spacing w:before="93"/>
        <w:rPr>
          <w:rFonts w:ascii="Arial"/>
          <w:b/>
          <w:sz w:val="19"/>
          <w:szCs w:val="20"/>
          <w:lang w:val="bs"/>
        </w:rPr>
      </w:pPr>
    </w:p>
    <w:p w14:paraId="686AC520" w14:textId="77777777" w:rsidR="00C66541" w:rsidRPr="00C66541" w:rsidRDefault="00C66541" w:rsidP="00C66541">
      <w:pPr>
        <w:numPr>
          <w:ilvl w:val="0"/>
          <w:numId w:val="8"/>
        </w:numPr>
        <w:tabs>
          <w:tab w:val="left" w:pos="4886"/>
        </w:tabs>
        <w:ind w:hanging="162"/>
        <w:jc w:val="left"/>
        <w:rPr>
          <w:rFonts w:ascii="Arial" w:eastAsia="Arial" w:hAnsi="Arial" w:cs="Arial"/>
          <w:b/>
          <w:sz w:val="19"/>
          <w:lang w:val="bs"/>
        </w:rPr>
      </w:pPr>
      <w:r w:rsidRPr="00C66541">
        <w:rPr>
          <w:rFonts w:ascii="Arial" w:eastAsia="Arial" w:hAnsi="Arial" w:cs="Arial"/>
          <w:b/>
          <w:sz w:val="19"/>
          <w:lang w:val="bs"/>
        </w:rPr>
        <w:t>OPĆI</w:t>
      </w:r>
      <w:r w:rsidRPr="00C66541">
        <w:rPr>
          <w:rFonts w:ascii="Arial" w:eastAsia="Arial" w:hAnsi="Arial" w:cs="Arial"/>
          <w:b/>
          <w:spacing w:val="10"/>
          <w:sz w:val="19"/>
          <w:lang w:val="bs"/>
        </w:rPr>
        <w:t xml:space="preserve"> </w:t>
      </w:r>
      <w:r w:rsidRPr="00C66541">
        <w:rPr>
          <w:rFonts w:ascii="Arial" w:eastAsia="Arial" w:hAnsi="Arial" w:cs="Arial"/>
          <w:b/>
          <w:spacing w:val="-5"/>
          <w:sz w:val="19"/>
          <w:lang w:val="bs"/>
        </w:rPr>
        <w:t>DIO</w:t>
      </w:r>
    </w:p>
    <w:p w14:paraId="631945BF" w14:textId="77777777" w:rsidR="00C66541" w:rsidRPr="00C66541" w:rsidRDefault="00C66541" w:rsidP="00C66541">
      <w:pPr>
        <w:spacing w:before="73"/>
        <w:rPr>
          <w:rFonts w:ascii="Arial"/>
          <w:b/>
          <w:sz w:val="19"/>
          <w:szCs w:val="20"/>
          <w:lang w:val="bs"/>
        </w:rPr>
      </w:pPr>
    </w:p>
    <w:p w14:paraId="5B95AA85" w14:textId="77777777" w:rsidR="00C66541" w:rsidRPr="00C66541" w:rsidRDefault="00C66541" w:rsidP="00C66541">
      <w:pPr>
        <w:numPr>
          <w:ilvl w:val="0"/>
          <w:numId w:val="7"/>
        </w:numPr>
        <w:tabs>
          <w:tab w:val="left" w:pos="3416"/>
        </w:tabs>
        <w:ind w:left="3416" w:hanging="259"/>
        <w:jc w:val="left"/>
        <w:rPr>
          <w:rFonts w:ascii="Arial" w:eastAsia="Arial" w:hAnsi="Arial" w:cs="Arial"/>
          <w:b/>
          <w:sz w:val="19"/>
          <w:lang w:val="bs"/>
        </w:rPr>
      </w:pPr>
      <w:r w:rsidRPr="00C66541">
        <w:rPr>
          <w:rFonts w:ascii="Arial" w:eastAsia="Arial" w:hAnsi="Arial" w:cs="Arial"/>
          <w:b/>
          <w:sz w:val="19"/>
          <w:lang w:val="bs"/>
        </w:rPr>
        <w:t>SAŽETAK</w:t>
      </w:r>
      <w:r w:rsidRPr="00C66541">
        <w:rPr>
          <w:rFonts w:ascii="Arial" w:eastAsia="Arial" w:hAnsi="Arial" w:cs="Arial"/>
          <w:b/>
          <w:spacing w:val="14"/>
          <w:sz w:val="19"/>
          <w:lang w:val="bs"/>
        </w:rPr>
        <w:t xml:space="preserve"> </w:t>
      </w:r>
      <w:r w:rsidRPr="00C66541">
        <w:rPr>
          <w:rFonts w:ascii="Arial" w:eastAsia="Arial" w:hAnsi="Arial" w:cs="Arial"/>
          <w:b/>
          <w:sz w:val="19"/>
          <w:lang w:val="bs"/>
        </w:rPr>
        <w:t>RAČUNA</w:t>
      </w:r>
      <w:r w:rsidRPr="00C66541">
        <w:rPr>
          <w:rFonts w:ascii="Arial" w:eastAsia="Arial" w:hAnsi="Arial" w:cs="Arial"/>
          <w:b/>
          <w:spacing w:val="14"/>
          <w:sz w:val="19"/>
          <w:lang w:val="bs"/>
        </w:rPr>
        <w:t xml:space="preserve"> </w:t>
      </w:r>
      <w:r w:rsidRPr="00C66541">
        <w:rPr>
          <w:rFonts w:ascii="Arial" w:eastAsia="Arial" w:hAnsi="Arial" w:cs="Arial"/>
          <w:b/>
          <w:sz w:val="19"/>
          <w:lang w:val="bs"/>
        </w:rPr>
        <w:t>PRIHODA</w:t>
      </w:r>
      <w:r w:rsidRPr="00C66541">
        <w:rPr>
          <w:rFonts w:ascii="Arial" w:eastAsia="Arial" w:hAnsi="Arial" w:cs="Arial"/>
          <w:b/>
          <w:spacing w:val="14"/>
          <w:sz w:val="19"/>
          <w:lang w:val="bs"/>
        </w:rPr>
        <w:t xml:space="preserve"> </w:t>
      </w:r>
      <w:r w:rsidRPr="00C66541">
        <w:rPr>
          <w:rFonts w:ascii="Arial" w:eastAsia="Arial" w:hAnsi="Arial" w:cs="Arial"/>
          <w:b/>
          <w:sz w:val="19"/>
          <w:lang w:val="bs"/>
        </w:rPr>
        <w:t>I</w:t>
      </w:r>
      <w:r w:rsidRPr="00C66541">
        <w:rPr>
          <w:rFonts w:ascii="Arial" w:eastAsia="Arial" w:hAnsi="Arial" w:cs="Arial"/>
          <w:b/>
          <w:spacing w:val="14"/>
          <w:sz w:val="19"/>
          <w:lang w:val="bs"/>
        </w:rPr>
        <w:t xml:space="preserve"> </w:t>
      </w:r>
      <w:r w:rsidRPr="00C66541">
        <w:rPr>
          <w:rFonts w:ascii="Arial" w:eastAsia="Arial" w:hAnsi="Arial" w:cs="Arial"/>
          <w:b/>
          <w:spacing w:val="-2"/>
          <w:sz w:val="19"/>
          <w:lang w:val="bs"/>
        </w:rPr>
        <w:t>RASHODA</w:t>
      </w:r>
    </w:p>
    <w:p w14:paraId="17BB8D01" w14:textId="77777777" w:rsidR="00C66541" w:rsidRPr="00C66541" w:rsidRDefault="00C66541" w:rsidP="00C66541">
      <w:pPr>
        <w:spacing w:before="8"/>
        <w:rPr>
          <w:rFonts w:ascii="Arial"/>
          <w:b/>
          <w:sz w:val="15"/>
          <w:szCs w:val="20"/>
          <w:lang w:val="bs"/>
        </w:rPr>
      </w:pP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7"/>
        <w:gridCol w:w="1871"/>
        <w:gridCol w:w="1871"/>
        <w:gridCol w:w="1871"/>
      </w:tblGrid>
      <w:tr w:rsidR="00C66541" w:rsidRPr="00C66541" w14:paraId="5DCE2A7B" w14:textId="77777777" w:rsidTr="006E785E">
        <w:trPr>
          <w:trHeight w:val="368"/>
        </w:trPr>
        <w:tc>
          <w:tcPr>
            <w:tcW w:w="4237" w:type="dxa"/>
          </w:tcPr>
          <w:p w14:paraId="111D2D4B" w14:textId="77777777" w:rsidR="00C66541" w:rsidRPr="00C66541" w:rsidRDefault="00C66541" w:rsidP="00C66541">
            <w:pPr>
              <w:spacing w:before="89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Razred i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naziv</w:t>
            </w:r>
          </w:p>
        </w:tc>
        <w:tc>
          <w:tcPr>
            <w:tcW w:w="1871" w:type="dxa"/>
          </w:tcPr>
          <w:p w14:paraId="275F4621" w14:textId="77777777" w:rsidR="00C66541" w:rsidRPr="00C66541" w:rsidRDefault="00C66541" w:rsidP="00C66541">
            <w:pPr>
              <w:spacing w:before="89"/>
              <w:ind w:left="544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  <w:tc>
          <w:tcPr>
            <w:tcW w:w="1871" w:type="dxa"/>
          </w:tcPr>
          <w:p w14:paraId="0D121617" w14:textId="77777777" w:rsidR="00C66541" w:rsidRPr="00C66541" w:rsidRDefault="00C66541" w:rsidP="00C66541">
            <w:pPr>
              <w:spacing w:before="89"/>
              <w:ind w:left="125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Povećanje/smanjenje</w:t>
            </w:r>
          </w:p>
        </w:tc>
        <w:tc>
          <w:tcPr>
            <w:tcW w:w="1871" w:type="dxa"/>
          </w:tcPr>
          <w:p w14:paraId="09E62961" w14:textId="77777777" w:rsidR="00C66541" w:rsidRPr="00C66541" w:rsidRDefault="00C66541" w:rsidP="00C66541">
            <w:pPr>
              <w:spacing w:before="89"/>
              <w:ind w:left="352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Novi 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</w:tr>
      <w:tr w:rsidR="00C66541" w:rsidRPr="00C66541" w14:paraId="0E12237B" w14:textId="77777777" w:rsidTr="006E785E">
        <w:trPr>
          <w:trHeight w:val="381"/>
        </w:trPr>
        <w:tc>
          <w:tcPr>
            <w:tcW w:w="4237" w:type="dxa"/>
          </w:tcPr>
          <w:p w14:paraId="49408C05" w14:textId="77777777" w:rsidR="00C66541" w:rsidRPr="00C66541" w:rsidRDefault="00C66541" w:rsidP="00C66541">
            <w:pPr>
              <w:spacing w:before="96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1</w:t>
            </w:r>
          </w:p>
        </w:tc>
        <w:tc>
          <w:tcPr>
            <w:tcW w:w="1871" w:type="dxa"/>
          </w:tcPr>
          <w:p w14:paraId="4C4885C4" w14:textId="77777777" w:rsidR="00C66541" w:rsidRPr="00C66541" w:rsidRDefault="00C66541" w:rsidP="00C66541">
            <w:pPr>
              <w:spacing w:before="96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2</w:t>
            </w:r>
          </w:p>
        </w:tc>
        <w:tc>
          <w:tcPr>
            <w:tcW w:w="1871" w:type="dxa"/>
          </w:tcPr>
          <w:p w14:paraId="154083E7" w14:textId="77777777" w:rsidR="00C66541" w:rsidRPr="00C66541" w:rsidRDefault="00C66541" w:rsidP="00C66541">
            <w:pPr>
              <w:spacing w:before="96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3</w:t>
            </w:r>
          </w:p>
        </w:tc>
        <w:tc>
          <w:tcPr>
            <w:tcW w:w="1871" w:type="dxa"/>
          </w:tcPr>
          <w:p w14:paraId="6710E445" w14:textId="77777777" w:rsidR="00C66541" w:rsidRPr="00C66541" w:rsidRDefault="00C66541" w:rsidP="00C66541">
            <w:pPr>
              <w:spacing w:before="96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4</w:t>
            </w:r>
          </w:p>
        </w:tc>
      </w:tr>
      <w:tr w:rsidR="00C66541" w:rsidRPr="00C66541" w14:paraId="404F819D" w14:textId="77777777" w:rsidTr="006E785E">
        <w:trPr>
          <w:trHeight w:val="381"/>
        </w:trPr>
        <w:tc>
          <w:tcPr>
            <w:tcW w:w="4237" w:type="dxa"/>
            <w:shd w:val="clear" w:color="auto" w:fill="DCDCDC"/>
          </w:tcPr>
          <w:p w14:paraId="68E7D530" w14:textId="77777777" w:rsidR="00C66541" w:rsidRPr="00C66541" w:rsidRDefault="00C66541" w:rsidP="00C66541">
            <w:pPr>
              <w:spacing w:before="99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UKUPNO</w:t>
            </w:r>
          </w:p>
        </w:tc>
        <w:tc>
          <w:tcPr>
            <w:tcW w:w="1871" w:type="dxa"/>
            <w:shd w:val="clear" w:color="auto" w:fill="DCDCDC"/>
          </w:tcPr>
          <w:p w14:paraId="20EA726C" w14:textId="77777777" w:rsidR="00C66541" w:rsidRPr="00C66541" w:rsidRDefault="00C66541" w:rsidP="00C66541">
            <w:pPr>
              <w:spacing w:before="96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2.959.215,00</w:t>
            </w:r>
          </w:p>
        </w:tc>
        <w:tc>
          <w:tcPr>
            <w:tcW w:w="1871" w:type="dxa"/>
            <w:shd w:val="clear" w:color="auto" w:fill="DCDCDC"/>
          </w:tcPr>
          <w:p w14:paraId="5D3466DC" w14:textId="77777777" w:rsidR="00C66541" w:rsidRPr="00C66541" w:rsidRDefault="00C66541" w:rsidP="00C66541">
            <w:pPr>
              <w:spacing w:before="96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383.636,70</w:t>
            </w:r>
          </w:p>
        </w:tc>
        <w:tc>
          <w:tcPr>
            <w:tcW w:w="1871" w:type="dxa"/>
            <w:shd w:val="clear" w:color="auto" w:fill="DCDCDC"/>
          </w:tcPr>
          <w:p w14:paraId="3E5AE6A8" w14:textId="77777777" w:rsidR="00C66541" w:rsidRPr="00C66541" w:rsidRDefault="00C66541" w:rsidP="00C66541">
            <w:pPr>
              <w:spacing w:before="96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3.342.851,70</w:t>
            </w:r>
          </w:p>
        </w:tc>
      </w:tr>
      <w:tr w:rsidR="00C66541" w:rsidRPr="00C66541" w14:paraId="7845607F" w14:textId="77777777" w:rsidTr="006E785E">
        <w:trPr>
          <w:trHeight w:val="381"/>
        </w:trPr>
        <w:tc>
          <w:tcPr>
            <w:tcW w:w="4237" w:type="dxa"/>
          </w:tcPr>
          <w:p w14:paraId="452C41EC" w14:textId="77777777" w:rsidR="00C66541" w:rsidRPr="00C66541" w:rsidRDefault="00C66541" w:rsidP="00C66541">
            <w:pPr>
              <w:spacing w:before="99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6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871" w:type="dxa"/>
          </w:tcPr>
          <w:p w14:paraId="4DE9C510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2.957.915,00</w:t>
            </w:r>
          </w:p>
        </w:tc>
        <w:tc>
          <w:tcPr>
            <w:tcW w:w="1871" w:type="dxa"/>
          </w:tcPr>
          <w:p w14:paraId="1C39D7D9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383.636,70</w:t>
            </w:r>
          </w:p>
        </w:tc>
        <w:tc>
          <w:tcPr>
            <w:tcW w:w="1871" w:type="dxa"/>
          </w:tcPr>
          <w:p w14:paraId="721A5BEC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3.341.551,70</w:t>
            </w:r>
          </w:p>
        </w:tc>
      </w:tr>
      <w:tr w:rsidR="00C66541" w:rsidRPr="00C66541" w14:paraId="445FD44B" w14:textId="77777777" w:rsidTr="006E785E">
        <w:trPr>
          <w:trHeight w:val="381"/>
        </w:trPr>
        <w:tc>
          <w:tcPr>
            <w:tcW w:w="4237" w:type="dxa"/>
          </w:tcPr>
          <w:p w14:paraId="1893DA68" w14:textId="77777777" w:rsidR="00C66541" w:rsidRPr="00C66541" w:rsidRDefault="00C66541" w:rsidP="00C66541">
            <w:pPr>
              <w:spacing w:before="99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7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OD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PRODAJE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NEFINANCIJSKE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871" w:type="dxa"/>
          </w:tcPr>
          <w:p w14:paraId="7B2E7B67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1.300,00</w:t>
            </w:r>
          </w:p>
        </w:tc>
        <w:tc>
          <w:tcPr>
            <w:tcW w:w="1871" w:type="dxa"/>
          </w:tcPr>
          <w:p w14:paraId="41412464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871" w:type="dxa"/>
          </w:tcPr>
          <w:p w14:paraId="7B1DE179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1.300,00</w:t>
            </w:r>
          </w:p>
        </w:tc>
      </w:tr>
      <w:tr w:rsidR="00C66541" w:rsidRPr="00C66541" w14:paraId="34337344" w14:textId="77777777" w:rsidTr="006E785E">
        <w:trPr>
          <w:trHeight w:val="381"/>
        </w:trPr>
        <w:tc>
          <w:tcPr>
            <w:tcW w:w="4237" w:type="dxa"/>
            <w:shd w:val="clear" w:color="auto" w:fill="DCDCDC"/>
          </w:tcPr>
          <w:p w14:paraId="2B602C78" w14:textId="77777777" w:rsidR="00C66541" w:rsidRPr="00C66541" w:rsidRDefault="00C66541" w:rsidP="00C66541">
            <w:pPr>
              <w:spacing w:before="99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UKUPNO</w:t>
            </w:r>
          </w:p>
        </w:tc>
        <w:tc>
          <w:tcPr>
            <w:tcW w:w="1871" w:type="dxa"/>
            <w:shd w:val="clear" w:color="auto" w:fill="DCDCDC"/>
          </w:tcPr>
          <w:p w14:paraId="2396CEAA" w14:textId="77777777" w:rsidR="00C66541" w:rsidRPr="00C66541" w:rsidRDefault="00C66541" w:rsidP="00C66541">
            <w:pPr>
              <w:spacing w:before="96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3.064.215,00</w:t>
            </w:r>
          </w:p>
        </w:tc>
        <w:tc>
          <w:tcPr>
            <w:tcW w:w="1871" w:type="dxa"/>
            <w:shd w:val="clear" w:color="auto" w:fill="DCDCDC"/>
          </w:tcPr>
          <w:p w14:paraId="6B8305C7" w14:textId="77777777" w:rsidR="00C66541" w:rsidRPr="00C66541" w:rsidRDefault="00C66541" w:rsidP="00C66541">
            <w:pPr>
              <w:spacing w:before="96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401.111,60</w:t>
            </w:r>
          </w:p>
        </w:tc>
        <w:tc>
          <w:tcPr>
            <w:tcW w:w="1871" w:type="dxa"/>
            <w:shd w:val="clear" w:color="auto" w:fill="DCDCDC"/>
          </w:tcPr>
          <w:p w14:paraId="1C81A213" w14:textId="77777777" w:rsidR="00C66541" w:rsidRPr="00C66541" w:rsidRDefault="00C66541" w:rsidP="00C66541">
            <w:pPr>
              <w:spacing w:before="96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3.465.326,60</w:t>
            </w:r>
          </w:p>
        </w:tc>
      </w:tr>
      <w:tr w:rsidR="00C66541" w:rsidRPr="00C66541" w14:paraId="4BC3ECB6" w14:textId="77777777" w:rsidTr="006E785E">
        <w:trPr>
          <w:trHeight w:val="381"/>
        </w:trPr>
        <w:tc>
          <w:tcPr>
            <w:tcW w:w="4237" w:type="dxa"/>
          </w:tcPr>
          <w:p w14:paraId="34D9D2AB" w14:textId="77777777" w:rsidR="00C66541" w:rsidRPr="00C66541" w:rsidRDefault="00C66541" w:rsidP="00C66541">
            <w:pPr>
              <w:spacing w:before="99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3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871" w:type="dxa"/>
          </w:tcPr>
          <w:p w14:paraId="2373B13B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3.023.904,00</w:t>
            </w:r>
          </w:p>
        </w:tc>
        <w:tc>
          <w:tcPr>
            <w:tcW w:w="1871" w:type="dxa"/>
          </w:tcPr>
          <w:p w14:paraId="2862E65F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395.679,76</w:t>
            </w:r>
          </w:p>
        </w:tc>
        <w:tc>
          <w:tcPr>
            <w:tcW w:w="1871" w:type="dxa"/>
          </w:tcPr>
          <w:p w14:paraId="752C9E5B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3.419.583,76</w:t>
            </w:r>
          </w:p>
        </w:tc>
      </w:tr>
      <w:tr w:rsidR="00C66541" w:rsidRPr="00C66541" w14:paraId="143FD76B" w14:textId="77777777" w:rsidTr="006E785E">
        <w:trPr>
          <w:trHeight w:val="381"/>
        </w:trPr>
        <w:tc>
          <w:tcPr>
            <w:tcW w:w="4237" w:type="dxa"/>
          </w:tcPr>
          <w:p w14:paraId="365CF270" w14:textId="77777777" w:rsidR="00C66541" w:rsidRPr="00C66541" w:rsidRDefault="00C66541" w:rsidP="00C66541">
            <w:pPr>
              <w:spacing w:before="99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4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NABAVU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NEFINANCIJSKE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871" w:type="dxa"/>
          </w:tcPr>
          <w:p w14:paraId="26CD70E1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40.311,00</w:t>
            </w:r>
          </w:p>
        </w:tc>
        <w:tc>
          <w:tcPr>
            <w:tcW w:w="1871" w:type="dxa"/>
          </w:tcPr>
          <w:p w14:paraId="32703870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5.431,84</w:t>
            </w:r>
          </w:p>
        </w:tc>
        <w:tc>
          <w:tcPr>
            <w:tcW w:w="1871" w:type="dxa"/>
          </w:tcPr>
          <w:p w14:paraId="1631EC38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45.742,84</w:t>
            </w:r>
          </w:p>
        </w:tc>
      </w:tr>
      <w:tr w:rsidR="00C66541" w:rsidRPr="00C66541" w14:paraId="48303BD1" w14:textId="77777777" w:rsidTr="006E785E">
        <w:trPr>
          <w:trHeight w:val="381"/>
        </w:trPr>
        <w:tc>
          <w:tcPr>
            <w:tcW w:w="4237" w:type="dxa"/>
            <w:shd w:val="clear" w:color="auto" w:fill="DCDCDC"/>
          </w:tcPr>
          <w:p w14:paraId="7037EAC0" w14:textId="77777777" w:rsidR="00C66541" w:rsidRPr="00C66541" w:rsidRDefault="00C66541" w:rsidP="00C66541">
            <w:pPr>
              <w:spacing w:before="99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RAZLIKA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VIŠAK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/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MANJAK</w:t>
            </w:r>
          </w:p>
        </w:tc>
        <w:tc>
          <w:tcPr>
            <w:tcW w:w="1871" w:type="dxa"/>
            <w:shd w:val="clear" w:color="auto" w:fill="DCDCDC"/>
          </w:tcPr>
          <w:p w14:paraId="2C35C183" w14:textId="77777777" w:rsidR="00C66541" w:rsidRPr="00C66541" w:rsidRDefault="00C66541" w:rsidP="00C66541">
            <w:pPr>
              <w:spacing w:before="96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-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105.000,00</w:t>
            </w:r>
          </w:p>
        </w:tc>
        <w:tc>
          <w:tcPr>
            <w:tcW w:w="1871" w:type="dxa"/>
            <w:shd w:val="clear" w:color="auto" w:fill="DCDCDC"/>
          </w:tcPr>
          <w:p w14:paraId="254D7883" w14:textId="77777777" w:rsidR="00C66541" w:rsidRPr="00C66541" w:rsidRDefault="00C66541" w:rsidP="00C66541">
            <w:pPr>
              <w:spacing w:before="96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-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17.474,90</w:t>
            </w:r>
          </w:p>
        </w:tc>
        <w:tc>
          <w:tcPr>
            <w:tcW w:w="1871" w:type="dxa"/>
            <w:shd w:val="clear" w:color="auto" w:fill="DCDCDC"/>
          </w:tcPr>
          <w:p w14:paraId="2814FCBA" w14:textId="77777777" w:rsidR="00C66541" w:rsidRPr="00C66541" w:rsidRDefault="00C66541" w:rsidP="00C66541">
            <w:pPr>
              <w:spacing w:before="96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-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122.474,90</w:t>
            </w:r>
          </w:p>
        </w:tc>
      </w:tr>
    </w:tbl>
    <w:p w14:paraId="7D73AF5E" w14:textId="77777777" w:rsidR="00C66541" w:rsidRPr="00C66541" w:rsidRDefault="00C66541" w:rsidP="00C66541">
      <w:pPr>
        <w:spacing w:before="66"/>
        <w:rPr>
          <w:rFonts w:ascii="Arial"/>
          <w:b/>
          <w:sz w:val="19"/>
          <w:szCs w:val="20"/>
          <w:lang w:val="bs"/>
        </w:rPr>
      </w:pPr>
    </w:p>
    <w:p w14:paraId="5A1B9F4F" w14:textId="77777777" w:rsidR="00C66541" w:rsidRPr="00C66541" w:rsidRDefault="00C66541" w:rsidP="00C66541">
      <w:pPr>
        <w:numPr>
          <w:ilvl w:val="0"/>
          <w:numId w:val="7"/>
        </w:numPr>
        <w:tabs>
          <w:tab w:val="left" w:pos="3708"/>
        </w:tabs>
        <w:ind w:left="3708" w:hanging="259"/>
        <w:jc w:val="left"/>
        <w:rPr>
          <w:rFonts w:ascii="Arial" w:eastAsia="Arial" w:hAnsi="Arial" w:cs="Arial"/>
          <w:b/>
          <w:sz w:val="19"/>
          <w:lang w:val="bs"/>
        </w:rPr>
      </w:pPr>
      <w:r w:rsidRPr="00C66541">
        <w:rPr>
          <w:rFonts w:ascii="Arial" w:eastAsia="Arial" w:hAnsi="Arial" w:cs="Arial"/>
          <w:b/>
          <w:sz w:val="19"/>
          <w:lang w:val="bs"/>
        </w:rPr>
        <w:t>SAŽETAK</w:t>
      </w:r>
      <w:r w:rsidRPr="00C66541">
        <w:rPr>
          <w:rFonts w:ascii="Arial" w:eastAsia="Arial" w:hAnsi="Arial" w:cs="Arial"/>
          <w:b/>
          <w:spacing w:val="18"/>
          <w:sz w:val="19"/>
          <w:lang w:val="bs"/>
        </w:rPr>
        <w:t xml:space="preserve"> </w:t>
      </w:r>
      <w:r w:rsidRPr="00C66541">
        <w:rPr>
          <w:rFonts w:ascii="Arial" w:eastAsia="Arial" w:hAnsi="Arial" w:cs="Arial"/>
          <w:b/>
          <w:sz w:val="19"/>
          <w:lang w:val="bs"/>
        </w:rPr>
        <w:t>RAČUNA</w:t>
      </w:r>
      <w:r w:rsidRPr="00C66541">
        <w:rPr>
          <w:rFonts w:ascii="Arial" w:eastAsia="Arial" w:hAnsi="Arial" w:cs="Arial"/>
          <w:b/>
          <w:spacing w:val="18"/>
          <w:sz w:val="19"/>
          <w:lang w:val="bs"/>
        </w:rPr>
        <w:t xml:space="preserve"> </w:t>
      </w:r>
      <w:r w:rsidRPr="00C66541">
        <w:rPr>
          <w:rFonts w:ascii="Arial" w:eastAsia="Arial" w:hAnsi="Arial" w:cs="Arial"/>
          <w:b/>
          <w:spacing w:val="-2"/>
          <w:sz w:val="19"/>
          <w:lang w:val="bs"/>
        </w:rPr>
        <w:t>FINANCIRANJA</w:t>
      </w:r>
    </w:p>
    <w:p w14:paraId="70BB84C5" w14:textId="77777777" w:rsidR="00C66541" w:rsidRPr="00C66541" w:rsidRDefault="00C66541" w:rsidP="00C66541">
      <w:pPr>
        <w:spacing w:before="8"/>
        <w:rPr>
          <w:rFonts w:ascii="Arial"/>
          <w:b/>
          <w:sz w:val="15"/>
          <w:szCs w:val="20"/>
          <w:lang w:val="bs"/>
        </w:rPr>
      </w:pP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7"/>
        <w:gridCol w:w="1871"/>
        <w:gridCol w:w="1871"/>
        <w:gridCol w:w="1871"/>
      </w:tblGrid>
      <w:tr w:rsidR="00C66541" w:rsidRPr="00C66541" w14:paraId="016B603F" w14:textId="77777777" w:rsidTr="006E785E">
        <w:trPr>
          <w:trHeight w:val="395"/>
        </w:trPr>
        <w:tc>
          <w:tcPr>
            <w:tcW w:w="4237" w:type="dxa"/>
          </w:tcPr>
          <w:p w14:paraId="64E1690F" w14:textId="77777777" w:rsidR="00C66541" w:rsidRPr="00C66541" w:rsidRDefault="00C66541" w:rsidP="00C66541">
            <w:pPr>
              <w:spacing w:before="103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Razred i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naziv</w:t>
            </w:r>
          </w:p>
        </w:tc>
        <w:tc>
          <w:tcPr>
            <w:tcW w:w="1871" w:type="dxa"/>
          </w:tcPr>
          <w:p w14:paraId="36884914" w14:textId="77777777" w:rsidR="00C66541" w:rsidRPr="00C66541" w:rsidRDefault="00C66541" w:rsidP="00C66541">
            <w:pPr>
              <w:spacing w:before="103"/>
              <w:ind w:left="544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  <w:tc>
          <w:tcPr>
            <w:tcW w:w="1871" w:type="dxa"/>
          </w:tcPr>
          <w:p w14:paraId="25685BEF" w14:textId="77777777" w:rsidR="00C66541" w:rsidRPr="00C66541" w:rsidRDefault="00C66541" w:rsidP="00C66541">
            <w:pPr>
              <w:spacing w:before="103"/>
              <w:ind w:left="125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Povećanje/smanjenje</w:t>
            </w:r>
          </w:p>
        </w:tc>
        <w:tc>
          <w:tcPr>
            <w:tcW w:w="1871" w:type="dxa"/>
          </w:tcPr>
          <w:p w14:paraId="2F9BA73B" w14:textId="77777777" w:rsidR="00C66541" w:rsidRPr="00C66541" w:rsidRDefault="00C66541" w:rsidP="00C66541">
            <w:pPr>
              <w:spacing w:before="103"/>
              <w:ind w:left="352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Novi 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</w:tr>
      <w:tr w:rsidR="00C66541" w:rsidRPr="00C66541" w14:paraId="1F7D9201" w14:textId="77777777" w:rsidTr="006E785E">
        <w:trPr>
          <w:trHeight w:val="381"/>
        </w:trPr>
        <w:tc>
          <w:tcPr>
            <w:tcW w:w="4237" w:type="dxa"/>
          </w:tcPr>
          <w:p w14:paraId="0F581440" w14:textId="77777777" w:rsidR="00C66541" w:rsidRPr="00C66541" w:rsidRDefault="00C66541" w:rsidP="00C66541">
            <w:pPr>
              <w:spacing w:before="96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1</w:t>
            </w:r>
          </w:p>
        </w:tc>
        <w:tc>
          <w:tcPr>
            <w:tcW w:w="1871" w:type="dxa"/>
          </w:tcPr>
          <w:p w14:paraId="410D9A0B" w14:textId="77777777" w:rsidR="00C66541" w:rsidRPr="00C66541" w:rsidRDefault="00C66541" w:rsidP="00C66541">
            <w:pPr>
              <w:spacing w:before="96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2</w:t>
            </w:r>
          </w:p>
        </w:tc>
        <w:tc>
          <w:tcPr>
            <w:tcW w:w="1871" w:type="dxa"/>
          </w:tcPr>
          <w:p w14:paraId="41DB5F37" w14:textId="77777777" w:rsidR="00C66541" w:rsidRPr="00C66541" w:rsidRDefault="00C66541" w:rsidP="00C66541">
            <w:pPr>
              <w:spacing w:before="96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3</w:t>
            </w:r>
          </w:p>
        </w:tc>
        <w:tc>
          <w:tcPr>
            <w:tcW w:w="1871" w:type="dxa"/>
          </w:tcPr>
          <w:p w14:paraId="17E0A097" w14:textId="77777777" w:rsidR="00C66541" w:rsidRPr="00C66541" w:rsidRDefault="00C66541" w:rsidP="00C66541">
            <w:pPr>
              <w:spacing w:before="96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4</w:t>
            </w:r>
          </w:p>
        </w:tc>
      </w:tr>
      <w:tr w:rsidR="00C66541" w:rsidRPr="00C66541" w14:paraId="4AE492B9" w14:textId="77777777" w:rsidTr="006E785E">
        <w:trPr>
          <w:trHeight w:val="381"/>
        </w:trPr>
        <w:tc>
          <w:tcPr>
            <w:tcW w:w="4237" w:type="dxa"/>
          </w:tcPr>
          <w:p w14:paraId="2F56FF57" w14:textId="77777777" w:rsidR="00C66541" w:rsidRPr="00C66541" w:rsidRDefault="00C66541" w:rsidP="00C66541">
            <w:pPr>
              <w:spacing w:before="99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8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PRIMICI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OD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FINANCIJSKE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IMOVINE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ZADUŽIVANJA</w:t>
            </w:r>
          </w:p>
        </w:tc>
        <w:tc>
          <w:tcPr>
            <w:tcW w:w="1871" w:type="dxa"/>
          </w:tcPr>
          <w:p w14:paraId="378E7151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871" w:type="dxa"/>
          </w:tcPr>
          <w:p w14:paraId="6E9DF98E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871" w:type="dxa"/>
          </w:tcPr>
          <w:p w14:paraId="3D7BA137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</w:tr>
      <w:tr w:rsidR="00C66541" w:rsidRPr="00C66541" w14:paraId="1DD0A20A" w14:textId="77777777" w:rsidTr="006E785E">
        <w:trPr>
          <w:trHeight w:val="438"/>
        </w:trPr>
        <w:tc>
          <w:tcPr>
            <w:tcW w:w="4237" w:type="dxa"/>
          </w:tcPr>
          <w:p w14:paraId="3DDD9195" w14:textId="77777777" w:rsidR="00C66541" w:rsidRPr="00C66541" w:rsidRDefault="00C66541" w:rsidP="00C66541">
            <w:pPr>
              <w:spacing w:before="32" w:line="244" w:lineRule="auto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5</w:t>
            </w:r>
            <w:r w:rsidRPr="00C66541">
              <w:rPr>
                <w:spacing w:val="-10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IZDACI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FINANCIJSKU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IMOVINU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OTPLATE </w:t>
            </w:r>
            <w:r w:rsidRPr="00C66541">
              <w:rPr>
                <w:spacing w:val="-2"/>
                <w:sz w:val="16"/>
                <w:lang w:val="bs"/>
              </w:rPr>
              <w:t>ZAJMOVA</w:t>
            </w:r>
          </w:p>
        </w:tc>
        <w:tc>
          <w:tcPr>
            <w:tcW w:w="1871" w:type="dxa"/>
          </w:tcPr>
          <w:p w14:paraId="7826DAD1" w14:textId="77777777" w:rsidR="00C66541" w:rsidRPr="00C66541" w:rsidRDefault="00C66541" w:rsidP="00C66541">
            <w:pPr>
              <w:spacing w:before="127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871" w:type="dxa"/>
          </w:tcPr>
          <w:p w14:paraId="05A56E07" w14:textId="77777777" w:rsidR="00C66541" w:rsidRPr="00C66541" w:rsidRDefault="00C66541" w:rsidP="00C66541">
            <w:pPr>
              <w:spacing w:before="127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871" w:type="dxa"/>
          </w:tcPr>
          <w:p w14:paraId="367ABDD0" w14:textId="77777777" w:rsidR="00C66541" w:rsidRPr="00C66541" w:rsidRDefault="00C66541" w:rsidP="00C66541">
            <w:pPr>
              <w:spacing w:before="127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</w:tr>
      <w:tr w:rsidR="00C66541" w:rsidRPr="00C66541" w14:paraId="3EB9EECC" w14:textId="77777777" w:rsidTr="006E785E">
        <w:trPr>
          <w:trHeight w:val="381"/>
        </w:trPr>
        <w:tc>
          <w:tcPr>
            <w:tcW w:w="4237" w:type="dxa"/>
            <w:shd w:val="clear" w:color="auto" w:fill="DCDCDC"/>
          </w:tcPr>
          <w:p w14:paraId="67E52C6D" w14:textId="77777777" w:rsidR="00C66541" w:rsidRPr="00C66541" w:rsidRDefault="00C66541" w:rsidP="00C66541">
            <w:pPr>
              <w:spacing w:before="99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NETO</w:t>
            </w:r>
            <w:r w:rsidRPr="00C66541">
              <w:rPr>
                <w:spacing w:val="-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FINANCIRANJE</w:t>
            </w:r>
          </w:p>
        </w:tc>
        <w:tc>
          <w:tcPr>
            <w:tcW w:w="1871" w:type="dxa"/>
            <w:shd w:val="clear" w:color="auto" w:fill="DCDCDC"/>
          </w:tcPr>
          <w:p w14:paraId="5DE646C9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871" w:type="dxa"/>
            <w:shd w:val="clear" w:color="auto" w:fill="DCDCDC"/>
          </w:tcPr>
          <w:p w14:paraId="66366A27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871" w:type="dxa"/>
            <w:shd w:val="clear" w:color="auto" w:fill="DCDCDC"/>
          </w:tcPr>
          <w:p w14:paraId="509351E7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</w:tr>
      <w:tr w:rsidR="00C66541" w:rsidRPr="00C66541" w14:paraId="051CBAF8" w14:textId="77777777" w:rsidTr="006E785E">
        <w:trPr>
          <w:trHeight w:val="381"/>
        </w:trPr>
        <w:tc>
          <w:tcPr>
            <w:tcW w:w="4237" w:type="dxa"/>
            <w:shd w:val="clear" w:color="auto" w:fill="DCDCDC"/>
          </w:tcPr>
          <w:p w14:paraId="7E0AE6D1" w14:textId="77777777" w:rsidR="00C66541" w:rsidRPr="00C66541" w:rsidRDefault="00C66541" w:rsidP="00C66541">
            <w:pPr>
              <w:spacing w:before="99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VIŠAK/MANJAK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+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NETO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FINANCIRANJE</w:t>
            </w:r>
          </w:p>
        </w:tc>
        <w:tc>
          <w:tcPr>
            <w:tcW w:w="1871" w:type="dxa"/>
            <w:shd w:val="clear" w:color="auto" w:fill="DCDCDC"/>
          </w:tcPr>
          <w:p w14:paraId="0345D08C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105.000,00</w:t>
            </w:r>
          </w:p>
        </w:tc>
        <w:tc>
          <w:tcPr>
            <w:tcW w:w="1871" w:type="dxa"/>
            <w:shd w:val="clear" w:color="auto" w:fill="DCDCDC"/>
          </w:tcPr>
          <w:p w14:paraId="285E3EA3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17.474,90</w:t>
            </w:r>
          </w:p>
        </w:tc>
        <w:tc>
          <w:tcPr>
            <w:tcW w:w="1871" w:type="dxa"/>
            <w:shd w:val="clear" w:color="auto" w:fill="DCDCDC"/>
          </w:tcPr>
          <w:p w14:paraId="4295BA66" w14:textId="77777777" w:rsidR="00C66541" w:rsidRPr="00C66541" w:rsidRDefault="00C66541" w:rsidP="00C66541">
            <w:pPr>
              <w:spacing w:before="99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122.474,90</w:t>
            </w:r>
          </w:p>
        </w:tc>
      </w:tr>
    </w:tbl>
    <w:p w14:paraId="3A3D5C63" w14:textId="77777777" w:rsidR="00C66541" w:rsidRPr="00C66541" w:rsidRDefault="00C66541" w:rsidP="00C66541">
      <w:pPr>
        <w:spacing w:before="49"/>
        <w:rPr>
          <w:rFonts w:ascii="Arial"/>
          <w:b/>
          <w:sz w:val="19"/>
          <w:szCs w:val="20"/>
          <w:lang w:val="bs"/>
        </w:rPr>
      </w:pPr>
    </w:p>
    <w:p w14:paraId="5F0E26D1" w14:textId="77777777" w:rsidR="00C66541" w:rsidRPr="00C66541" w:rsidRDefault="00C66541" w:rsidP="00C66541">
      <w:pPr>
        <w:numPr>
          <w:ilvl w:val="0"/>
          <w:numId w:val="7"/>
        </w:numPr>
        <w:tabs>
          <w:tab w:val="left" w:pos="3313"/>
        </w:tabs>
        <w:ind w:left="3313" w:hanging="259"/>
        <w:jc w:val="left"/>
        <w:rPr>
          <w:rFonts w:ascii="Arial" w:eastAsia="Arial" w:hAnsi="Arial" w:cs="Arial"/>
          <w:b/>
          <w:sz w:val="19"/>
          <w:lang w:val="bs"/>
        </w:rPr>
      </w:pPr>
      <w:r w:rsidRPr="00C66541">
        <w:rPr>
          <w:rFonts w:ascii="Arial" w:eastAsia="Arial" w:hAnsi="Arial" w:cs="Arial"/>
          <w:b/>
          <w:sz w:val="19"/>
          <w:lang w:val="bs"/>
        </w:rPr>
        <w:t>PRENESENI</w:t>
      </w:r>
      <w:r w:rsidRPr="00C66541">
        <w:rPr>
          <w:rFonts w:ascii="Arial" w:eastAsia="Arial" w:hAnsi="Arial" w:cs="Arial"/>
          <w:b/>
          <w:spacing w:val="16"/>
          <w:sz w:val="19"/>
          <w:lang w:val="bs"/>
        </w:rPr>
        <w:t xml:space="preserve"> </w:t>
      </w:r>
      <w:r w:rsidRPr="00C66541">
        <w:rPr>
          <w:rFonts w:ascii="Arial" w:eastAsia="Arial" w:hAnsi="Arial" w:cs="Arial"/>
          <w:b/>
          <w:sz w:val="19"/>
          <w:lang w:val="bs"/>
        </w:rPr>
        <w:t>VIŠAK</w:t>
      </w:r>
      <w:r w:rsidRPr="00C66541">
        <w:rPr>
          <w:rFonts w:ascii="Arial" w:eastAsia="Arial" w:hAnsi="Arial" w:cs="Arial"/>
          <w:b/>
          <w:spacing w:val="15"/>
          <w:sz w:val="19"/>
          <w:lang w:val="bs"/>
        </w:rPr>
        <w:t xml:space="preserve"> </w:t>
      </w:r>
      <w:r w:rsidRPr="00C66541">
        <w:rPr>
          <w:rFonts w:ascii="Arial" w:eastAsia="Arial" w:hAnsi="Arial" w:cs="Arial"/>
          <w:b/>
          <w:sz w:val="19"/>
          <w:lang w:val="bs"/>
        </w:rPr>
        <w:t>ILI</w:t>
      </w:r>
      <w:r w:rsidRPr="00C66541">
        <w:rPr>
          <w:rFonts w:ascii="Arial" w:eastAsia="Arial" w:hAnsi="Arial" w:cs="Arial"/>
          <w:b/>
          <w:spacing w:val="16"/>
          <w:sz w:val="19"/>
          <w:lang w:val="bs"/>
        </w:rPr>
        <w:t xml:space="preserve"> </w:t>
      </w:r>
      <w:r w:rsidRPr="00C66541">
        <w:rPr>
          <w:rFonts w:ascii="Arial" w:eastAsia="Arial" w:hAnsi="Arial" w:cs="Arial"/>
          <w:b/>
          <w:sz w:val="19"/>
          <w:lang w:val="bs"/>
        </w:rPr>
        <w:t>PRENESENI</w:t>
      </w:r>
      <w:r w:rsidRPr="00C66541">
        <w:rPr>
          <w:rFonts w:ascii="Arial" w:eastAsia="Arial" w:hAnsi="Arial" w:cs="Arial"/>
          <w:b/>
          <w:spacing w:val="16"/>
          <w:sz w:val="19"/>
          <w:lang w:val="bs"/>
        </w:rPr>
        <w:t xml:space="preserve"> </w:t>
      </w:r>
      <w:r w:rsidRPr="00C66541">
        <w:rPr>
          <w:rFonts w:ascii="Arial" w:eastAsia="Arial" w:hAnsi="Arial" w:cs="Arial"/>
          <w:b/>
          <w:spacing w:val="-2"/>
          <w:sz w:val="19"/>
          <w:lang w:val="bs"/>
        </w:rPr>
        <w:t>MANJAK</w:t>
      </w:r>
    </w:p>
    <w:p w14:paraId="3CF40C7F" w14:textId="77777777" w:rsidR="00C66541" w:rsidRPr="00C66541" w:rsidRDefault="00C66541" w:rsidP="00C66541">
      <w:pPr>
        <w:spacing w:before="8"/>
        <w:rPr>
          <w:rFonts w:ascii="Arial"/>
          <w:b/>
          <w:sz w:val="15"/>
          <w:szCs w:val="20"/>
          <w:lang w:val="bs"/>
        </w:rPr>
      </w:pP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7"/>
        <w:gridCol w:w="1871"/>
        <w:gridCol w:w="1871"/>
        <w:gridCol w:w="1871"/>
      </w:tblGrid>
      <w:tr w:rsidR="00C66541" w:rsidRPr="00C66541" w14:paraId="2001DFF6" w14:textId="77777777" w:rsidTr="006E785E">
        <w:trPr>
          <w:trHeight w:val="536"/>
        </w:trPr>
        <w:tc>
          <w:tcPr>
            <w:tcW w:w="4237" w:type="dxa"/>
          </w:tcPr>
          <w:p w14:paraId="7990458A" w14:textId="77777777" w:rsidR="00C66541" w:rsidRPr="00C66541" w:rsidRDefault="00C66541" w:rsidP="00C66541">
            <w:pPr>
              <w:spacing w:before="174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Naziv</w:t>
            </w:r>
          </w:p>
        </w:tc>
        <w:tc>
          <w:tcPr>
            <w:tcW w:w="1871" w:type="dxa"/>
          </w:tcPr>
          <w:p w14:paraId="2EC8C46E" w14:textId="77777777" w:rsidR="00C66541" w:rsidRPr="00C66541" w:rsidRDefault="00C66541" w:rsidP="00C66541">
            <w:pPr>
              <w:spacing w:before="174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  <w:tc>
          <w:tcPr>
            <w:tcW w:w="1871" w:type="dxa"/>
          </w:tcPr>
          <w:p w14:paraId="67248F31" w14:textId="77777777" w:rsidR="00C66541" w:rsidRPr="00C66541" w:rsidRDefault="00C66541" w:rsidP="00C66541">
            <w:pPr>
              <w:spacing w:before="174"/>
              <w:ind w:left="14"/>
              <w:jc w:val="center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Povećanje/smanjenje</w:t>
            </w:r>
          </w:p>
        </w:tc>
        <w:tc>
          <w:tcPr>
            <w:tcW w:w="1871" w:type="dxa"/>
          </w:tcPr>
          <w:p w14:paraId="009645D6" w14:textId="77777777" w:rsidR="00C66541" w:rsidRPr="00C66541" w:rsidRDefault="00C66541" w:rsidP="00C66541">
            <w:pPr>
              <w:spacing w:before="174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Novi 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</w:tr>
      <w:tr w:rsidR="00C66541" w:rsidRPr="00C66541" w14:paraId="2C11802C" w14:textId="77777777" w:rsidTr="006E785E">
        <w:trPr>
          <w:trHeight w:val="381"/>
        </w:trPr>
        <w:tc>
          <w:tcPr>
            <w:tcW w:w="4237" w:type="dxa"/>
          </w:tcPr>
          <w:p w14:paraId="02F9A335" w14:textId="77777777" w:rsidR="00C66541" w:rsidRPr="00C66541" w:rsidRDefault="00C66541" w:rsidP="00C66541">
            <w:pPr>
              <w:spacing w:before="96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1</w:t>
            </w:r>
          </w:p>
        </w:tc>
        <w:tc>
          <w:tcPr>
            <w:tcW w:w="1871" w:type="dxa"/>
          </w:tcPr>
          <w:p w14:paraId="3DF6E821" w14:textId="77777777" w:rsidR="00C66541" w:rsidRPr="00C66541" w:rsidRDefault="00C66541" w:rsidP="00C66541">
            <w:pPr>
              <w:spacing w:before="96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2</w:t>
            </w:r>
          </w:p>
        </w:tc>
        <w:tc>
          <w:tcPr>
            <w:tcW w:w="1871" w:type="dxa"/>
          </w:tcPr>
          <w:p w14:paraId="44342134" w14:textId="77777777" w:rsidR="00C66541" w:rsidRPr="00C66541" w:rsidRDefault="00C66541" w:rsidP="00C66541">
            <w:pPr>
              <w:spacing w:before="96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3</w:t>
            </w:r>
          </w:p>
        </w:tc>
        <w:tc>
          <w:tcPr>
            <w:tcW w:w="1871" w:type="dxa"/>
          </w:tcPr>
          <w:p w14:paraId="1EEAAD92" w14:textId="77777777" w:rsidR="00C66541" w:rsidRPr="00C66541" w:rsidRDefault="00C66541" w:rsidP="00C66541">
            <w:pPr>
              <w:spacing w:before="96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4</w:t>
            </w:r>
          </w:p>
        </w:tc>
      </w:tr>
      <w:tr w:rsidR="00C66541" w:rsidRPr="00C66541" w14:paraId="551A5BE9" w14:textId="77777777" w:rsidTr="006E785E">
        <w:trPr>
          <w:trHeight w:val="438"/>
        </w:trPr>
        <w:tc>
          <w:tcPr>
            <w:tcW w:w="4237" w:type="dxa"/>
            <w:shd w:val="clear" w:color="auto" w:fill="DCDCDC"/>
          </w:tcPr>
          <w:p w14:paraId="366EF26C" w14:textId="77777777" w:rsidR="00C66541" w:rsidRPr="00C66541" w:rsidRDefault="00C66541" w:rsidP="00C66541">
            <w:pPr>
              <w:spacing w:before="32" w:line="244" w:lineRule="auto"/>
              <w:ind w:left="35" w:right="42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PRIJENOS</w:t>
            </w:r>
            <w:r w:rsidRPr="00C66541">
              <w:rPr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VIŠKA</w:t>
            </w:r>
            <w:r w:rsidRPr="00C66541">
              <w:rPr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/</w:t>
            </w:r>
            <w:r w:rsidRPr="00C66541">
              <w:rPr>
                <w:spacing w:val="-6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MANJKA</w:t>
            </w:r>
            <w:r w:rsidRPr="00C66541">
              <w:rPr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IZ</w:t>
            </w:r>
            <w:r w:rsidRPr="00C66541">
              <w:rPr>
                <w:spacing w:val="-6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PRETHODNE(IH) </w:t>
            </w:r>
            <w:r w:rsidRPr="00C66541">
              <w:rPr>
                <w:spacing w:val="-2"/>
                <w:sz w:val="16"/>
                <w:lang w:val="bs"/>
              </w:rPr>
              <w:t>GODINA</w:t>
            </w:r>
          </w:p>
        </w:tc>
        <w:tc>
          <w:tcPr>
            <w:tcW w:w="1871" w:type="dxa"/>
            <w:shd w:val="clear" w:color="auto" w:fill="DCDCDC"/>
          </w:tcPr>
          <w:p w14:paraId="5956FC4A" w14:textId="4767916F" w:rsidR="00C66541" w:rsidRPr="00C66541" w:rsidRDefault="004172CC" w:rsidP="00C66541">
            <w:pPr>
              <w:rPr>
                <w:rFonts w:ascii="Times New Roman"/>
                <w:sz w:val="16"/>
                <w:lang w:val="bs"/>
              </w:rPr>
            </w:pPr>
            <w:r>
              <w:rPr>
                <w:rFonts w:ascii="Times New Roman"/>
                <w:sz w:val="16"/>
                <w:lang w:val="bs"/>
              </w:rPr>
              <w:t>105.000,00</w:t>
            </w:r>
          </w:p>
        </w:tc>
        <w:tc>
          <w:tcPr>
            <w:tcW w:w="1871" w:type="dxa"/>
            <w:shd w:val="clear" w:color="auto" w:fill="DCDCDC"/>
          </w:tcPr>
          <w:p w14:paraId="791981AA" w14:textId="5387A227" w:rsidR="00C66541" w:rsidRPr="00C66541" w:rsidRDefault="004172CC" w:rsidP="00C66541">
            <w:pPr>
              <w:rPr>
                <w:rFonts w:ascii="Times New Roman"/>
                <w:sz w:val="16"/>
                <w:lang w:val="bs"/>
              </w:rPr>
            </w:pPr>
            <w:r>
              <w:rPr>
                <w:rFonts w:ascii="Times New Roman"/>
                <w:sz w:val="16"/>
                <w:lang w:val="bs"/>
              </w:rPr>
              <w:t>17.474,90</w:t>
            </w:r>
          </w:p>
        </w:tc>
        <w:tc>
          <w:tcPr>
            <w:tcW w:w="1871" w:type="dxa"/>
            <w:shd w:val="clear" w:color="auto" w:fill="DCDCDC"/>
          </w:tcPr>
          <w:p w14:paraId="62904E57" w14:textId="180746B3" w:rsidR="00C66541" w:rsidRPr="00C66541" w:rsidRDefault="004172CC" w:rsidP="00C66541">
            <w:pPr>
              <w:rPr>
                <w:rFonts w:ascii="Times New Roman"/>
                <w:sz w:val="16"/>
                <w:lang w:val="bs"/>
              </w:rPr>
            </w:pPr>
            <w:r>
              <w:rPr>
                <w:rFonts w:ascii="Times New Roman"/>
                <w:sz w:val="16"/>
                <w:lang w:val="bs"/>
              </w:rPr>
              <w:t>122.474,90</w:t>
            </w:r>
          </w:p>
        </w:tc>
      </w:tr>
      <w:tr w:rsidR="00C66541" w:rsidRPr="00C66541" w14:paraId="6C557E65" w14:textId="77777777" w:rsidTr="006E785E">
        <w:trPr>
          <w:trHeight w:val="381"/>
        </w:trPr>
        <w:tc>
          <w:tcPr>
            <w:tcW w:w="4237" w:type="dxa"/>
            <w:shd w:val="clear" w:color="auto" w:fill="DCDCDC"/>
          </w:tcPr>
          <w:p w14:paraId="6F44E098" w14:textId="77777777" w:rsidR="00C66541" w:rsidRPr="00C66541" w:rsidRDefault="00C66541" w:rsidP="00C66541">
            <w:pPr>
              <w:spacing w:before="99"/>
              <w:ind w:left="14" w:right="45"/>
              <w:jc w:val="center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PRIJENOS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VIŠKA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/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MANJKA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U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SLJEDEĆE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RAZDOBLJE</w:t>
            </w:r>
          </w:p>
        </w:tc>
        <w:tc>
          <w:tcPr>
            <w:tcW w:w="1871" w:type="dxa"/>
            <w:shd w:val="clear" w:color="auto" w:fill="DCDCDC"/>
          </w:tcPr>
          <w:p w14:paraId="40691716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1871" w:type="dxa"/>
            <w:shd w:val="clear" w:color="auto" w:fill="DCDCDC"/>
          </w:tcPr>
          <w:p w14:paraId="1AA7882D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1871" w:type="dxa"/>
            <w:shd w:val="clear" w:color="auto" w:fill="DCDCDC"/>
          </w:tcPr>
          <w:p w14:paraId="281FF061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</w:tr>
      <w:tr w:rsidR="00C66541" w:rsidRPr="00C66541" w14:paraId="04884CC1" w14:textId="77777777" w:rsidTr="006E785E">
        <w:trPr>
          <w:trHeight w:val="608"/>
        </w:trPr>
        <w:tc>
          <w:tcPr>
            <w:tcW w:w="4237" w:type="dxa"/>
            <w:shd w:val="clear" w:color="auto" w:fill="A9A9A9"/>
          </w:tcPr>
          <w:p w14:paraId="26DEDBA2" w14:textId="77777777" w:rsidR="00C66541" w:rsidRPr="00C66541" w:rsidRDefault="00C66541" w:rsidP="00C66541">
            <w:pPr>
              <w:spacing w:before="25" w:line="244" w:lineRule="auto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VIŠAK / MANJAK + NETO FINANCIRANJE + PRIJENOS VIŠKA / MANJKA IZ PRETHODNE(IH) GODINE - PRIJENOS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VIŠKA</w:t>
            </w:r>
            <w:r w:rsidRPr="00C66541">
              <w:rPr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/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MANJKA</w:t>
            </w:r>
            <w:r w:rsidRPr="00C66541">
              <w:rPr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U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SLJEDEĆE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RAZDOBLJE</w:t>
            </w:r>
          </w:p>
        </w:tc>
        <w:tc>
          <w:tcPr>
            <w:tcW w:w="1871" w:type="dxa"/>
            <w:shd w:val="clear" w:color="auto" w:fill="A9A9A9"/>
          </w:tcPr>
          <w:p w14:paraId="4E9CA1E7" w14:textId="29B5BD10" w:rsidR="00C66541" w:rsidRPr="00C66541" w:rsidRDefault="004172CC" w:rsidP="00C66541">
            <w:pPr>
              <w:rPr>
                <w:rFonts w:ascii="Times New Roman"/>
                <w:sz w:val="16"/>
                <w:lang w:val="bs"/>
              </w:rPr>
            </w:pPr>
            <w:r>
              <w:rPr>
                <w:rFonts w:ascii="Times New Roman"/>
                <w:sz w:val="16"/>
                <w:lang w:val="bs"/>
              </w:rPr>
              <w:t>105.000,00</w:t>
            </w:r>
          </w:p>
        </w:tc>
        <w:tc>
          <w:tcPr>
            <w:tcW w:w="1871" w:type="dxa"/>
            <w:shd w:val="clear" w:color="auto" w:fill="A9A9A9"/>
          </w:tcPr>
          <w:p w14:paraId="69FC02C4" w14:textId="4BBF0B0A" w:rsidR="00C66541" w:rsidRPr="00C66541" w:rsidRDefault="004172CC" w:rsidP="00C66541">
            <w:pPr>
              <w:rPr>
                <w:rFonts w:ascii="Times New Roman"/>
                <w:sz w:val="16"/>
                <w:lang w:val="bs"/>
              </w:rPr>
            </w:pPr>
            <w:r>
              <w:rPr>
                <w:rFonts w:ascii="Times New Roman"/>
                <w:sz w:val="16"/>
                <w:lang w:val="bs"/>
              </w:rPr>
              <w:t>17.474,90</w:t>
            </w:r>
          </w:p>
        </w:tc>
        <w:tc>
          <w:tcPr>
            <w:tcW w:w="1871" w:type="dxa"/>
            <w:shd w:val="clear" w:color="auto" w:fill="A9A9A9"/>
          </w:tcPr>
          <w:p w14:paraId="04030FF8" w14:textId="04F19711" w:rsidR="00C66541" w:rsidRPr="00C66541" w:rsidRDefault="004172CC" w:rsidP="00C66541">
            <w:pPr>
              <w:rPr>
                <w:rFonts w:ascii="Times New Roman"/>
                <w:sz w:val="16"/>
                <w:lang w:val="bs"/>
              </w:rPr>
            </w:pPr>
            <w:r>
              <w:rPr>
                <w:rFonts w:ascii="Times New Roman"/>
                <w:sz w:val="16"/>
                <w:lang w:val="bs"/>
              </w:rPr>
              <w:t>122.474,90</w:t>
            </w:r>
          </w:p>
        </w:tc>
      </w:tr>
    </w:tbl>
    <w:p w14:paraId="7BF5294E" w14:textId="77777777" w:rsidR="00C66541" w:rsidRPr="00C66541" w:rsidRDefault="00C66541" w:rsidP="00C66541">
      <w:pPr>
        <w:spacing w:before="75"/>
        <w:rPr>
          <w:rFonts w:ascii="Arial"/>
          <w:b/>
          <w:sz w:val="19"/>
          <w:szCs w:val="20"/>
          <w:lang w:val="bs"/>
        </w:rPr>
      </w:pPr>
    </w:p>
    <w:p w14:paraId="073E8116" w14:textId="77777777" w:rsidR="00C66541" w:rsidRPr="00C66541" w:rsidRDefault="00C66541" w:rsidP="00C66541">
      <w:pPr>
        <w:numPr>
          <w:ilvl w:val="0"/>
          <w:numId w:val="7"/>
        </w:numPr>
        <w:tabs>
          <w:tab w:val="left" w:pos="3503"/>
        </w:tabs>
        <w:ind w:left="3503" w:hanging="259"/>
        <w:jc w:val="left"/>
        <w:rPr>
          <w:rFonts w:ascii="Arial" w:eastAsia="Arial" w:hAnsi="Arial" w:cs="Arial"/>
          <w:b/>
          <w:sz w:val="19"/>
          <w:lang w:val="bs"/>
        </w:rPr>
      </w:pPr>
      <w:r w:rsidRPr="00C66541">
        <w:rPr>
          <w:rFonts w:ascii="Arial" w:eastAsia="Arial" w:hAnsi="Arial" w:cs="Arial"/>
          <w:b/>
          <w:sz w:val="19"/>
          <w:lang w:val="bs"/>
        </w:rPr>
        <w:t>VIŠEGODIŠNJI</w:t>
      </w:r>
      <w:r w:rsidRPr="00C66541">
        <w:rPr>
          <w:rFonts w:ascii="Arial" w:eastAsia="Arial" w:hAnsi="Arial" w:cs="Arial"/>
          <w:b/>
          <w:spacing w:val="19"/>
          <w:sz w:val="19"/>
          <w:lang w:val="bs"/>
        </w:rPr>
        <w:t xml:space="preserve"> </w:t>
      </w:r>
      <w:r w:rsidRPr="00C66541">
        <w:rPr>
          <w:rFonts w:ascii="Arial" w:eastAsia="Arial" w:hAnsi="Arial" w:cs="Arial"/>
          <w:b/>
          <w:sz w:val="19"/>
          <w:lang w:val="bs"/>
        </w:rPr>
        <w:t>PLAN</w:t>
      </w:r>
      <w:r w:rsidRPr="00C66541">
        <w:rPr>
          <w:rFonts w:ascii="Arial" w:eastAsia="Arial" w:hAnsi="Arial" w:cs="Arial"/>
          <w:b/>
          <w:spacing w:val="20"/>
          <w:sz w:val="19"/>
          <w:lang w:val="bs"/>
        </w:rPr>
        <w:t xml:space="preserve"> </w:t>
      </w:r>
      <w:r w:rsidRPr="00C66541">
        <w:rPr>
          <w:rFonts w:ascii="Arial" w:eastAsia="Arial" w:hAnsi="Arial" w:cs="Arial"/>
          <w:b/>
          <w:spacing w:val="-2"/>
          <w:sz w:val="19"/>
          <w:lang w:val="bs"/>
        </w:rPr>
        <w:t>URAVNOTEŽENJA</w:t>
      </w:r>
    </w:p>
    <w:p w14:paraId="03EAE444" w14:textId="77777777" w:rsidR="00C66541" w:rsidRPr="00C66541" w:rsidRDefault="00C66541" w:rsidP="00C66541">
      <w:pPr>
        <w:spacing w:before="5" w:after="1"/>
        <w:rPr>
          <w:rFonts w:ascii="Arial"/>
          <w:b/>
          <w:sz w:val="12"/>
          <w:szCs w:val="20"/>
          <w:lang w:val="bs"/>
        </w:rPr>
      </w:pP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7"/>
        <w:gridCol w:w="1871"/>
        <w:gridCol w:w="1871"/>
        <w:gridCol w:w="1871"/>
      </w:tblGrid>
      <w:tr w:rsidR="00C66541" w:rsidRPr="00C66541" w14:paraId="32CD5E5F" w14:textId="77777777" w:rsidTr="006E785E">
        <w:trPr>
          <w:trHeight w:val="536"/>
        </w:trPr>
        <w:tc>
          <w:tcPr>
            <w:tcW w:w="4237" w:type="dxa"/>
          </w:tcPr>
          <w:p w14:paraId="6543ABD0" w14:textId="77777777" w:rsidR="00C66541" w:rsidRPr="00C66541" w:rsidRDefault="00C66541" w:rsidP="00C66541">
            <w:pPr>
              <w:spacing w:before="174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Naziv</w:t>
            </w:r>
          </w:p>
        </w:tc>
        <w:tc>
          <w:tcPr>
            <w:tcW w:w="1871" w:type="dxa"/>
          </w:tcPr>
          <w:p w14:paraId="702343B8" w14:textId="77777777" w:rsidR="00C66541" w:rsidRPr="00C66541" w:rsidRDefault="00C66541" w:rsidP="00C66541">
            <w:pPr>
              <w:spacing w:before="174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  <w:tc>
          <w:tcPr>
            <w:tcW w:w="1871" w:type="dxa"/>
          </w:tcPr>
          <w:p w14:paraId="13E9DF09" w14:textId="77777777" w:rsidR="00C66541" w:rsidRPr="00C66541" w:rsidRDefault="00C66541" w:rsidP="00C66541">
            <w:pPr>
              <w:spacing w:before="174"/>
              <w:ind w:left="14"/>
              <w:jc w:val="center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Povećanje/smanjenje</w:t>
            </w:r>
          </w:p>
        </w:tc>
        <w:tc>
          <w:tcPr>
            <w:tcW w:w="1871" w:type="dxa"/>
          </w:tcPr>
          <w:p w14:paraId="0E1E130C" w14:textId="77777777" w:rsidR="00C66541" w:rsidRPr="00C66541" w:rsidRDefault="00C66541" w:rsidP="00C66541">
            <w:pPr>
              <w:spacing w:before="174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Novi 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</w:tr>
      <w:tr w:rsidR="00C66541" w:rsidRPr="00C66541" w14:paraId="0359C8B3" w14:textId="77777777" w:rsidTr="006E785E">
        <w:trPr>
          <w:trHeight w:val="381"/>
        </w:trPr>
        <w:tc>
          <w:tcPr>
            <w:tcW w:w="4237" w:type="dxa"/>
          </w:tcPr>
          <w:p w14:paraId="0BAA2008" w14:textId="77777777" w:rsidR="00C66541" w:rsidRPr="00C66541" w:rsidRDefault="00C66541" w:rsidP="00C66541">
            <w:pPr>
              <w:spacing w:before="96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1</w:t>
            </w:r>
          </w:p>
        </w:tc>
        <w:tc>
          <w:tcPr>
            <w:tcW w:w="1871" w:type="dxa"/>
          </w:tcPr>
          <w:p w14:paraId="189B8B41" w14:textId="77777777" w:rsidR="00C66541" w:rsidRPr="00C66541" w:rsidRDefault="00C66541" w:rsidP="00C66541">
            <w:pPr>
              <w:spacing w:before="96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2</w:t>
            </w:r>
          </w:p>
        </w:tc>
        <w:tc>
          <w:tcPr>
            <w:tcW w:w="1871" w:type="dxa"/>
          </w:tcPr>
          <w:p w14:paraId="223A06DF" w14:textId="77777777" w:rsidR="00C66541" w:rsidRPr="00C66541" w:rsidRDefault="00C66541" w:rsidP="00C66541">
            <w:pPr>
              <w:spacing w:before="96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3</w:t>
            </w:r>
          </w:p>
        </w:tc>
        <w:tc>
          <w:tcPr>
            <w:tcW w:w="1871" w:type="dxa"/>
          </w:tcPr>
          <w:p w14:paraId="27264CB7" w14:textId="77777777" w:rsidR="00C66541" w:rsidRPr="00C66541" w:rsidRDefault="00C66541" w:rsidP="00C66541">
            <w:pPr>
              <w:spacing w:before="96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4</w:t>
            </w:r>
          </w:p>
        </w:tc>
      </w:tr>
      <w:tr w:rsidR="00C66541" w:rsidRPr="00C66541" w14:paraId="66EB10A8" w14:textId="77777777" w:rsidTr="006E785E">
        <w:trPr>
          <w:trHeight w:val="438"/>
        </w:trPr>
        <w:tc>
          <w:tcPr>
            <w:tcW w:w="4237" w:type="dxa"/>
            <w:shd w:val="clear" w:color="auto" w:fill="DCDCDC"/>
          </w:tcPr>
          <w:p w14:paraId="267521B1" w14:textId="77777777" w:rsidR="00C66541" w:rsidRPr="00C66541" w:rsidRDefault="00C66541" w:rsidP="00C66541">
            <w:pPr>
              <w:spacing w:before="32" w:line="244" w:lineRule="auto"/>
              <w:ind w:left="35" w:right="42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PRIJENOS</w:t>
            </w:r>
            <w:r w:rsidRPr="00C66541">
              <w:rPr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VIŠKA</w:t>
            </w:r>
            <w:r w:rsidRPr="00C66541">
              <w:rPr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/</w:t>
            </w:r>
            <w:r w:rsidRPr="00C66541">
              <w:rPr>
                <w:spacing w:val="-6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MANJKA</w:t>
            </w:r>
            <w:r w:rsidRPr="00C66541">
              <w:rPr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IZ</w:t>
            </w:r>
            <w:r w:rsidRPr="00C66541">
              <w:rPr>
                <w:spacing w:val="-6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PRETHODNE(IH) </w:t>
            </w:r>
            <w:r w:rsidRPr="00C66541">
              <w:rPr>
                <w:spacing w:val="-2"/>
                <w:sz w:val="16"/>
                <w:lang w:val="bs"/>
              </w:rPr>
              <w:t>GODINE</w:t>
            </w:r>
          </w:p>
        </w:tc>
        <w:tc>
          <w:tcPr>
            <w:tcW w:w="1871" w:type="dxa"/>
            <w:shd w:val="clear" w:color="auto" w:fill="DCDCDC"/>
          </w:tcPr>
          <w:p w14:paraId="769A52A6" w14:textId="577D06A8" w:rsidR="00C66541" w:rsidRPr="00C66541" w:rsidRDefault="004172CC" w:rsidP="00C66541">
            <w:pPr>
              <w:rPr>
                <w:rFonts w:ascii="Times New Roman"/>
                <w:sz w:val="16"/>
                <w:lang w:val="bs"/>
              </w:rPr>
            </w:pPr>
            <w:r>
              <w:rPr>
                <w:rFonts w:ascii="Times New Roman"/>
                <w:sz w:val="16"/>
                <w:lang w:val="bs"/>
              </w:rPr>
              <w:t>105.000,00</w:t>
            </w:r>
          </w:p>
        </w:tc>
        <w:tc>
          <w:tcPr>
            <w:tcW w:w="1871" w:type="dxa"/>
            <w:shd w:val="clear" w:color="auto" w:fill="DCDCDC"/>
          </w:tcPr>
          <w:p w14:paraId="196191DC" w14:textId="4DAC7478" w:rsidR="00C66541" w:rsidRPr="00C66541" w:rsidRDefault="004172CC" w:rsidP="00C66541">
            <w:pPr>
              <w:rPr>
                <w:rFonts w:ascii="Times New Roman"/>
                <w:sz w:val="16"/>
                <w:lang w:val="bs"/>
              </w:rPr>
            </w:pPr>
            <w:r>
              <w:rPr>
                <w:rFonts w:ascii="Times New Roman"/>
                <w:sz w:val="16"/>
                <w:lang w:val="bs"/>
              </w:rPr>
              <w:t>17.474,90</w:t>
            </w:r>
          </w:p>
        </w:tc>
        <w:tc>
          <w:tcPr>
            <w:tcW w:w="1871" w:type="dxa"/>
            <w:shd w:val="clear" w:color="auto" w:fill="DCDCDC"/>
          </w:tcPr>
          <w:p w14:paraId="4F255999" w14:textId="2DFD58FE" w:rsidR="00C66541" w:rsidRPr="00C66541" w:rsidRDefault="004172CC" w:rsidP="00C66541">
            <w:pPr>
              <w:rPr>
                <w:rFonts w:ascii="Times New Roman"/>
                <w:sz w:val="16"/>
                <w:lang w:val="bs"/>
              </w:rPr>
            </w:pPr>
            <w:r>
              <w:rPr>
                <w:rFonts w:ascii="Times New Roman"/>
                <w:sz w:val="16"/>
                <w:lang w:val="bs"/>
              </w:rPr>
              <w:t>122.474,90</w:t>
            </w:r>
          </w:p>
        </w:tc>
      </w:tr>
      <w:tr w:rsidR="00C66541" w:rsidRPr="00C66541" w14:paraId="24958CD4" w14:textId="77777777" w:rsidTr="006E785E">
        <w:trPr>
          <w:trHeight w:val="438"/>
        </w:trPr>
        <w:tc>
          <w:tcPr>
            <w:tcW w:w="4237" w:type="dxa"/>
            <w:shd w:val="clear" w:color="auto" w:fill="A9A9A9"/>
          </w:tcPr>
          <w:p w14:paraId="62EAE135" w14:textId="77777777" w:rsidR="00C66541" w:rsidRPr="00C66541" w:rsidRDefault="00C66541" w:rsidP="00C66541">
            <w:pPr>
              <w:spacing w:before="32" w:line="244" w:lineRule="auto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VIŠAK</w:t>
            </w:r>
            <w:r w:rsidRPr="00C66541">
              <w:rPr>
                <w:spacing w:val="-4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/</w:t>
            </w:r>
            <w:r w:rsidRPr="00C66541">
              <w:rPr>
                <w:spacing w:val="-4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MANJAK</w:t>
            </w:r>
            <w:r w:rsidRPr="00C66541">
              <w:rPr>
                <w:spacing w:val="-4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IZ</w:t>
            </w:r>
            <w:r w:rsidRPr="00C66541">
              <w:rPr>
                <w:spacing w:val="-4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PRETHODNE(IH)</w:t>
            </w:r>
            <w:r w:rsidRPr="00C66541">
              <w:rPr>
                <w:spacing w:val="-4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GODINE</w:t>
            </w:r>
            <w:r w:rsidRPr="00C66541">
              <w:rPr>
                <w:spacing w:val="-4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KOJI</w:t>
            </w:r>
            <w:r w:rsidRPr="00C66541">
              <w:rPr>
                <w:spacing w:val="-4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ĆE SE RASPOREDITI / POKRITI</w:t>
            </w:r>
          </w:p>
        </w:tc>
        <w:tc>
          <w:tcPr>
            <w:tcW w:w="1871" w:type="dxa"/>
            <w:shd w:val="clear" w:color="auto" w:fill="A9A9A9"/>
          </w:tcPr>
          <w:p w14:paraId="67CEA8D6" w14:textId="070C2EB9" w:rsidR="00C66541" w:rsidRPr="00C66541" w:rsidRDefault="004172CC" w:rsidP="00C66541">
            <w:pPr>
              <w:rPr>
                <w:rFonts w:ascii="Times New Roman"/>
                <w:sz w:val="16"/>
                <w:lang w:val="bs"/>
              </w:rPr>
            </w:pPr>
            <w:r>
              <w:rPr>
                <w:rFonts w:ascii="Times New Roman"/>
                <w:sz w:val="16"/>
                <w:lang w:val="bs"/>
              </w:rPr>
              <w:t>105.000,00</w:t>
            </w:r>
          </w:p>
        </w:tc>
        <w:tc>
          <w:tcPr>
            <w:tcW w:w="1871" w:type="dxa"/>
            <w:shd w:val="clear" w:color="auto" w:fill="A9A9A9"/>
          </w:tcPr>
          <w:p w14:paraId="7E2FF9DF" w14:textId="3FC64F7D" w:rsidR="00C66541" w:rsidRPr="00C66541" w:rsidRDefault="004172CC" w:rsidP="00C66541">
            <w:pPr>
              <w:rPr>
                <w:rFonts w:ascii="Times New Roman"/>
                <w:sz w:val="16"/>
                <w:lang w:val="bs"/>
              </w:rPr>
            </w:pPr>
            <w:r>
              <w:rPr>
                <w:rFonts w:ascii="Times New Roman"/>
                <w:sz w:val="16"/>
                <w:lang w:val="bs"/>
              </w:rPr>
              <w:t>17.474,90</w:t>
            </w:r>
          </w:p>
        </w:tc>
        <w:tc>
          <w:tcPr>
            <w:tcW w:w="1871" w:type="dxa"/>
            <w:shd w:val="clear" w:color="auto" w:fill="A9A9A9"/>
          </w:tcPr>
          <w:p w14:paraId="1191E1F1" w14:textId="1D7164A6" w:rsidR="00C66541" w:rsidRPr="00C66541" w:rsidRDefault="004172CC" w:rsidP="00C66541">
            <w:pPr>
              <w:rPr>
                <w:rFonts w:ascii="Times New Roman"/>
                <w:sz w:val="16"/>
                <w:lang w:val="bs"/>
              </w:rPr>
            </w:pPr>
            <w:r>
              <w:rPr>
                <w:rFonts w:ascii="Times New Roman"/>
                <w:sz w:val="16"/>
                <w:lang w:val="bs"/>
              </w:rPr>
              <w:t>122.474,90</w:t>
            </w:r>
          </w:p>
        </w:tc>
      </w:tr>
      <w:tr w:rsidR="00C66541" w:rsidRPr="00C66541" w14:paraId="597B66FB" w14:textId="77777777" w:rsidTr="006E785E">
        <w:trPr>
          <w:trHeight w:val="381"/>
        </w:trPr>
        <w:tc>
          <w:tcPr>
            <w:tcW w:w="4237" w:type="dxa"/>
            <w:shd w:val="clear" w:color="auto" w:fill="A9A9A9"/>
          </w:tcPr>
          <w:p w14:paraId="18487649" w14:textId="77777777" w:rsidR="00C66541" w:rsidRPr="00C66541" w:rsidRDefault="00C66541" w:rsidP="00C66541">
            <w:pPr>
              <w:spacing w:before="99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VIŠAK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/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MANJAK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TEKUĆE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GODINE</w:t>
            </w:r>
          </w:p>
        </w:tc>
        <w:tc>
          <w:tcPr>
            <w:tcW w:w="1871" w:type="dxa"/>
            <w:shd w:val="clear" w:color="auto" w:fill="A9A9A9"/>
          </w:tcPr>
          <w:p w14:paraId="2EEE9D1F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1871" w:type="dxa"/>
            <w:shd w:val="clear" w:color="auto" w:fill="A9A9A9"/>
          </w:tcPr>
          <w:p w14:paraId="130E767F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1871" w:type="dxa"/>
            <w:shd w:val="clear" w:color="auto" w:fill="A9A9A9"/>
          </w:tcPr>
          <w:p w14:paraId="2CE49D83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</w:tr>
      <w:tr w:rsidR="00C66541" w:rsidRPr="00C66541" w14:paraId="35C0807B" w14:textId="77777777" w:rsidTr="006E785E">
        <w:trPr>
          <w:trHeight w:val="381"/>
        </w:trPr>
        <w:tc>
          <w:tcPr>
            <w:tcW w:w="4237" w:type="dxa"/>
            <w:shd w:val="clear" w:color="auto" w:fill="DCDCDC"/>
          </w:tcPr>
          <w:p w14:paraId="6E2A9475" w14:textId="77777777" w:rsidR="00C66541" w:rsidRPr="00C66541" w:rsidRDefault="00C66541" w:rsidP="00C66541">
            <w:pPr>
              <w:spacing w:before="99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PRIJENOS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VIŠKA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/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MANJKA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U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SLJEDEĆE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RAZDOBLJE</w:t>
            </w:r>
          </w:p>
        </w:tc>
        <w:tc>
          <w:tcPr>
            <w:tcW w:w="1871" w:type="dxa"/>
            <w:shd w:val="clear" w:color="auto" w:fill="DCDCDC"/>
          </w:tcPr>
          <w:p w14:paraId="728E2E35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1871" w:type="dxa"/>
            <w:shd w:val="clear" w:color="auto" w:fill="DCDCDC"/>
          </w:tcPr>
          <w:p w14:paraId="538FA20F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1871" w:type="dxa"/>
            <w:shd w:val="clear" w:color="auto" w:fill="DCDCDC"/>
          </w:tcPr>
          <w:p w14:paraId="48490E90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</w:tr>
    </w:tbl>
    <w:p w14:paraId="350DC42E" w14:textId="77777777" w:rsidR="00C66541" w:rsidRPr="00C66541" w:rsidRDefault="00C66541" w:rsidP="00C66541">
      <w:pPr>
        <w:spacing w:before="80"/>
        <w:rPr>
          <w:rFonts w:ascii="Times New Roman"/>
          <w:sz w:val="16"/>
          <w:lang w:val="bs"/>
        </w:rPr>
        <w:sectPr w:rsidR="00C66541" w:rsidRPr="00C66541" w:rsidSect="00C66541">
          <w:pgSz w:w="11900" w:h="16840"/>
          <w:pgMar w:top="500" w:right="708" w:bottom="280" w:left="850" w:header="720" w:footer="720" w:gutter="0"/>
          <w:cols w:space="720"/>
        </w:sectPr>
      </w:pPr>
    </w:p>
    <w:p w14:paraId="6C2BD5DA" w14:textId="77777777" w:rsidR="00C66541" w:rsidRPr="00C66541" w:rsidRDefault="00C66541" w:rsidP="00C66541">
      <w:pPr>
        <w:numPr>
          <w:ilvl w:val="1"/>
          <w:numId w:val="7"/>
        </w:numPr>
        <w:tabs>
          <w:tab w:val="left" w:pos="3932"/>
        </w:tabs>
        <w:spacing w:before="67"/>
        <w:ind w:left="3932" w:hanging="255"/>
        <w:jc w:val="left"/>
        <w:outlineLvl w:val="0"/>
        <w:rPr>
          <w:rFonts w:ascii="Arial" w:eastAsia="Arial" w:hAnsi="Arial" w:cs="Arial"/>
          <w:b/>
          <w:bCs/>
          <w:sz w:val="20"/>
          <w:szCs w:val="20"/>
          <w:lang w:val="bs"/>
        </w:rPr>
      </w:pPr>
      <w:r w:rsidRPr="00C66541">
        <w:rPr>
          <w:rFonts w:ascii="Arial" w:eastAsia="Arial" w:hAnsi="Arial" w:cs="Arial"/>
          <w:b/>
          <w:bCs/>
          <w:sz w:val="20"/>
          <w:szCs w:val="20"/>
          <w:lang w:val="bs"/>
        </w:rPr>
        <w:lastRenderedPageBreak/>
        <w:t xml:space="preserve">RAČUN PRIHODA I </w:t>
      </w:r>
      <w:r w:rsidRPr="00C66541">
        <w:rPr>
          <w:rFonts w:ascii="Arial" w:eastAsia="Arial" w:hAnsi="Arial" w:cs="Arial"/>
          <w:b/>
          <w:bCs/>
          <w:spacing w:val="-2"/>
          <w:sz w:val="20"/>
          <w:szCs w:val="20"/>
          <w:lang w:val="bs"/>
        </w:rPr>
        <w:t>RASHODA</w:t>
      </w:r>
    </w:p>
    <w:p w14:paraId="68B7EE6D" w14:textId="77777777" w:rsidR="00C66541" w:rsidRPr="00C66541" w:rsidRDefault="00C66541" w:rsidP="00C66541">
      <w:pPr>
        <w:spacing w:before="154"/>
        <w:rPr>
          <w:rFonts w:ascii="Arial"/>
          <w:b/>
          <w:sz w:val="20"/>
          <w:szCs w:val="20"/>
          <w:lang w:val="bs"/>
        </w:rPr>
      </w:pPr>
    </w:p>
    <w:p w14:paraId="7342AA87" w14:textId="77777777" w:rsidR="00C66541" w:rsidRPr="00C66541" w:rsidRDefault="00C66541" w:rsidP="00C66541">
      <w:pPr>
        <w:ind w:left="214" w:right="68"/>
        <w:jc w:val="center"/>
        <w:rPr>
          <w:sz w:val="20"/>
          <w:szCs w:val="20"/>
          <w:lang w:val="bs"/>
        </w:rPr>
      </w:pPr>
      <w:r w:rsidRPr="00C66541">
        <w:rPr>
          <w:sz w:val="20"/>
          <w:szCs w:val="20"/>
          <w:lang w:val="bs"/>
        </w:rPr>
        <w:t>A1.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PRIHODI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I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RASHODI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PREMA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EKONOMSKOJ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pacing w:val="-2"/>
          <w:sz w:val="20"/>
          <w:szCs w:val="20"/>
          <w:lang w:val="bs"/>
        </w:rPr>
        <w:t>KLASIFIKACIJI</w:t>
      </w:r>
    </w:p>
    <w:p w14:paraId="5F950290" w14:textId="77777777" w:rsidR="00C66541" w:rsidRPr="00C66541" w:rsidRDefault="00C66541" w:rsidP="00C66541">
      <w:pPr>
        <w:spacing w:before="32" w:after="1"/>
        <w:rPr>
          <w:sz w:val="20"/>
          <w:szCs w:val="20"/>
          <w:lang w:val="bs"/>
        </w:rPr>
      </w:pP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745"/>
        <w:gridCol w:w="1734"/>
        <w:gridCol w:w="1734"/>
        <w:gridCol w:w="1821"/>
      </w:tblGrid>
      <w:tr w:rsidR="00C66541" w:rsidRPr="00C66541" w14:paraId="0F046496" w14:textId="77777777" w:rsidTr="006E785E">
        <w:trPr>
          <w:trHeight w:val="525"/>
        </w:trPr>
        <w:tc>
          <w:tcPr>
            <w:tcW w:w="869" w:type="dxa"/>
            <w:shd w:val="clear" w:color="auto" w:fill="DCDCDC"/>
          </w:tcPr>
          <w:p w14:paraId="72904286" w14:textId="77777777" w:rsidR="00C66541" w:rsidRPr="00C66541" w:rsidRDefault="00C66541" w:rsidP="00C66541">
            <w:pPr>
              <w:spacing w:before="73"/>
              <w:ind w:left="132" w:right="111" w:firstLine="13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Razred/ skupina</w:t>
            </w:r>
          </w:p>
        </w:tc>
        <w:tc>
          <w:tcPr>
            <w:tcW w:w="3745" w:type="dxa"/>
            <w:shd w:val="clear" w:color="auto" w:fill="DCDCDC"/>
          </w:tcPr>
          <w:p w14:paraId="23550452" w14:textId="77777777" w:rsidR="00C66541" w:rsidRPr="00C66541" w:rsidRDefault="00C66541" w:rsidP="00C66541">
            <w:pPr>
              <w:spacing w:before="168"/>
              <w:ind w:left="16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Naziv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prihoda</w:t>
            </w:r>
          </w:p>
        </w:tc>
        <w:tc>
          <w:tcPr>
            <w:tcW w:w="1734" w:type="dxa"/>
            <w:shd w:val="clear" w:color="auto" w:fill="DCDCDC"/>
          </w:tcPr>
          <w:p w14:paraId="0F937829" w14:textId="77777777" w:rsidR="00C66541" w:rsidRPr="00C66541" w:rsidRDefault="00C66541" w:rsidP="00C66541">
            <w:pPr>
              <w:spacing w:before="168"/>
              <w:ind w:left="476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  <w:tc>
          <w:tcPr>
            <w:tcW w:w="1734" w:type="dxa"/>
            <w:shd w:val="clear" w:color="auto" w:fill="DCDCDC"/>
          </w:tcPr>
          <w:p w14:paraId="2775837B" w14:textId="77777777" w:rsidR="00C66541" w:rsidRPr="00C66541" w:rsidRDefault="00C66541" w:rsidP="00C66541">
            <w:pPr>
              <w:spacing w:before="168"/>
              <w:ind w:right="38"/>
              <w:jc w:val="right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Povećanje/smanjenje</w:t>
            </w:r>
          </w:p>
        </w:tc>
        <w:tc>
          <w:tcPr>
            <w:tcW w:w="1821" w:type="dxa"/>
            <w:shd w:val="clear" w:color="auto" w:fill="DCDCDC"/>
          </w:tcPr>
          <w:p w14:paraId="6241BD34" w14:textId="77777777" w:rsidR="00C66541" w:rsidRPr="00C66541" w:rsidRDefault="00C66541" w:rsidP="00C66541">
            <w:pPr>
              <w:spacing w:before="168"/>
              <w:ind w:left="330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Novi 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</w:tr>
      <w:tr w:rsidR="00C66541" w:rsidRPr="00C66541" w14:paraId="2C467E9E" w14:textId="77777777" w:rsidTr="006E785E">
        <w:trPr>
          <w:trHeight w:val="218"/>
        </w:trPr>
        <w:tc>
          <w:tcPr>
            <w:tcW w:w="869" w:type="dxa"/>
          </w:tcPr>
          <w:p w14:paraId="36938929" w14:textId="77777777" w:rsidR="00C66541" w:rsidRPr="00C66541" w:rsidRDefault="00C66541" w:rsidP="00C66541">
            <w:pPr>
              <w:spacing w:before="15" w:line="183" w:lineRule="exact"/>
              <w:ind w:left="15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1</w:t>
            </w:r>
          </w:p>
        </w:tc>
        <w:tc>
          <w:tcPr>
            <w:tcW w:w="3745" w:type="dxa"/>
          </w:tcPr>
          <w:p w14:paraId="5501CC59" w14:textId="77777777" w:rsidR="00C66541" w:rsidRPr="00C66541" w:rsidRDefault="00C66541" w:rsidP="00C66541">
            <w:pPr>
              <w:spacing w:before="15" w:line="183" w:lineRule="exact"/>
              <w:ind w:left="16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2</w:t>
            </w:r>
          </w:p>
        </w:tc>
        <w:tc>
          <w:tcPr>
            <w:tcW w:w="1734" w:type="dxa"/>
          </w:tcPr>
          <w:p w14:paraId="41096619" w14:textId="77777777" w:rsidR="00C66541" w:rsidRPr="00C66541" w:rsidRDefault="00C66541" w:rsidP="00C66541">
            <w:pPr>
              <w:spacing w:before="15" w:line="183" w:lineRule="exact"/>
              <w:ind w:left="19" w:right="2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3</w:t>
            </w:r>
          </w:p>
        </w:tc>
        <w:tc>
          <w:tcPr>
            <w:tcW w:w="1734" w:type="dxa"/>
          </w:tcPr>
          <w:p w14:paraId="209E98E9" w14:textId="77777777" w:rsidR="00C66541" w:rsidRPr="00C66541" w:rsidRDefault="00C66541" w:rsidP="00C66541">
            <w:pPr>
              <w:spacing w:before="15" w:line="183" w:lineRule="exact"/>
              <w:ind w:left="19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4</w:t>
            </w:r>
          </w:p>
        </w:tc>
        <w:tc>
          <w:tcPr>
            <w:tcW w:w="1821" w:type="dxa"/>
          </w:tcPr>
          <w:p w14:paraId="7F5CF596" w14:textId="77777777" w:rsidR="00C66541" w:rsidRPr="00C66541" w:rsidRDefault="00C66541" w:rsidP="00C66541">
            <w:pPr>
              <w:spacing w:before="15" w:line="183" w:lineRule="exact"/>
              <w:ind w:left="20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5</w:t>
            </w:r>
          </w:p>
        </w:tc>
      </w:tr>
      <w:tr w:rsidR="00C66541" w:rsidRPr="00C66541" w14:paraId="2FA58877" w14:textId="77777777" w:rsidTr="006E785E">
        <w:trPr>
          <w:trHeight w:val="345"/>
        </w:trPr>
        <w:tc>
          <w:tcPr>
            <w:tcW w:w="869" w:type="dxa"/>
          </w:tcPr>
          <w:p w14:paraId="27744872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3745" w:type="dxa"/>
          </w:tcPr>
          <w:p w14:paraId="330BF71C" w14:textId="77777777" w:rsidR="00C66541" w:rsidRPr="00C66541" w:rsidRDefault="00C66541" w:rsidP="00C66541">
            <w:pPr>
              <w:spacing w:before="78"/>
              <w:ind w:left="36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UKUPNO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PRIHODI</w:t>
            </w:r>
          </w:p>
        </w:tc>
        <w:tc>
          <w:tcPr>
            <w:tcW w:w="1734" w:type="dxa"/>
          </w:tcPr>
          <w:p w14:paraId="6D13C1C3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2.959.215,00</w:t>
            </w:r>
          </w:p>
        </w:tc>
        <w:tc>
          <w:tcPr>
            <w:tcW w:w="1734" w:type="dxa"/>
          </w:tcPr>
          <w:p w14:paraId="29FD58D1" w14:textId="77777777" w:rsidR="00C66541" w:rsidRPr="00C66541" w:rsidRDefault="00C66541" w:rsidP="00C66541">
            <w:pPr>
              <w:spacing w:before="78"/>
              <w:ind w:right="16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383.636,70</w:t>
            </w:r>
          </w:p>
        </w:tc>
        <w:tc>
          <w:tcPr>
            <w:tcW w:w="1821" w:type="dxa"/>
          </w:tcPr>
          <w:p w14:paraId="774510E1" w14:textId="77777777" w:rsidR="00C66541" w:rsidRPr="00C66541" w:rsidRDefault="00C66541" w:rsidP="00C66541">
            <w:pPr>
              <w:spacing w:before="78"/>
              <w:ind w:right="15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3.342.851,70</w:t>
            </w:r>
          </w:p>
        </w:tc>
      </w:tr>
      <w:tr w:rsidR="00C66541" w:rsidRPr="00C66541" w14:paraId="729C8614" w14:textId="77777777" w:rsidTr="006E785E">
        <w:trPr>
          <w:trHeight w:val="345"/>
        </w:trPr>
        <w:tc>
          <w:tcPr>
            <w:tcW w:w="869" w:type="dxa"/>
          </w:tcPr>
          <w:p w14:paraId="7C711977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6</w:t>
            </w:r>
          </w:p>
        </w:tc>
        <w:tc>
          <w:tcPr>
            <w:tcW w:w="3745" w:type="dxa"/>
          </w:tcPr>
          <w:p w14:paraId="19EADB13" w14:textId="77777777" w:rsidR="00C66541" w:rsidRPr="00C66541" w:rsidRDefault="00C66541" w:rsidP="00C66541">
            <w:pPr>
              <w:spacing w:before="78"/>
              <w:ind w:left="36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Prihodi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734" w:type="dxa"/>
          </w:tcPr>
          <w:p w14:paraId="61E330A8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2.957.915,00</w:t>
            </w:r>
          </w:p>
        </w:tc>
        <w:tc>
          <w:tcPr>
            <w:tcW w:w="1734" w:type="dxa"/>
          </w:tcPr>
          <w:p w14:paraId="63CE852E" w14:textId="77777777" w:rsidR="00C66541" w:rsidRPr="00C66541" w:rsidRDefault="00C66541" w:rsidP="00C66541">
            <w:pPr>
              <w:spacing w:before="78"/>
              <w:ind w:right="16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383.636,70</w:t>
            </w:r>
          </w:p>
        </w:tc>
        <w:tc>
          <w:tcPr>
            <w:tcW w:w="1821" w:type="dxa"/>
          </w:tcPr>
          <w:p w14:paraId="04D821FC" w14:textId="77777777" w:rsidR="00C66541" w:rsidRPr="00C66541" w:rsidRDefault="00C66541" w:rsidP="00C66541">
            <w:pPr>
              <w:spacing w:before="78"/>
              <w:ind w:right="15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3.341.551,70</w:t>
            </w:r>
          </w:p>
        </w:tc>
      </w:tr>
      <w:tr w:rsidR="00C66541" w:rsidRPr="00C66541" w14:paraId="72F349A0" w14:textId="77777777" w:rsidTr="006E785E">
        <w:trPr>
          <w:trHeight w:val="397"/>
        </w:trPr>
        <w:tc>
          <w:tcPr>
            <w:tcW w:w="869" w:type="dxa"/>
          </w:tcPr>
          <w:p w14:paraId="79D09CAE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63</w:t>
            </w:r>
          </w:p>
        </w:tc>
        <w:tc>
          <w:tcPr>
            <w:tcW w:w="3745" w:type="dxa"/>
          </w:tcPr>
          <w:p w14:paraId="5317C34F" w14:textId="77777777" w:rsidR="00C66541" w:rsidRPr="00C66541" w:rsidRDefault="00C66541" w:rsidP="00C66541">
            <w:pPr>
              <w:spacing w:before="12" w:line="180" w:lineRule="atLeast"/>
              <w:ind w:left="36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Pomoći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iz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inozemstva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od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subjekata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unutar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općeg </w:t>
            </w:r>
            <w:r w:rsidRPr="00C66541">
              <w:rPr>
                <w:spacing w:val="-2"/>
                <w:sz w:val="16"/>
                <w:lang w:val="bs"/>
              </w:rPr>
              <w:t>proračuna</w:t>
            </w:r>
          </w:p>
        </w:tc>
        <w:tc>
          <w:tcPr>
            <w:tcW w:w="1734" w:type="dxa"/>
          </w:tcPr>
          <w:p w14:paraId="51AC9087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2.653.776,00</w:t>
            </w:r>
          </w:p>
        </w:tc>
        <w:tc>
          <w:tcPr>
            <w:tcW w:w="1734" w:type="dxa"/>
          </w:tcPr>
          <w:p w14:paraId="64317B49" w14:textId="77777777" w:rsidR="00C66541" w:rsidRPr="00C66541" w:rsidRDefault="00C66541" w:rsidP="00C66541">
            <w:pPr>
              <w:spacing w:before="107"/>
              <w:ind w:right="16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348.839,00</w:t>
            </w:r>
          </w:p>
        </w:tc>
        <w:tc>
          <w:tcPr>
            <w:tcW w:w="1821" w:type="dxa"/>
          </w:tcPr>
          <w:p w14:paraId="59537D1B" w14:textId="77777777" w:rsidR="00C66541" w:rsidRPr="00C66541" w:rsidRDefault="00C66541" w:rsidP="00C66541">
            <w:pPr>
              <w:spacing w:before="107"/>
              <w:ind w:right="15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3.002.615,00</w:t>
            </w:r>
          </w:p>
        </w:tc>
      </w:tr>
      <w:tr w:rsidR="00C66541" w:rsidRPr="00C66541" w14:paraId="0D3973AF" w14:textId="77777777" w:rsidTr="006E785E">
        <w:trPr>
          <w:trHeight w:val="345"/>
        </w:trPr>
        <w:tc>
          <w:tcPr>
            <w:tcW w:w="869" w:type="dxa"/>
          </w:tcPr>
          <w:p w14:paraId="7A5C70A3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64</w:t>
            </w:r>
          </w:p>
        </w:tc>
        <w:tc>
          <w:tcPr>
            <w:tcW w:w="3745" w:type="dxa"/>
          </w:tcPr>
          <w:p w14:paraId="475A249C" w14:textId="77777777" w:rsidR="00C66541" w:rsidRPr="00C66541" w:rsidRDefault="00C66541" w:rsidP="00C66541">
            <w:pPr>
              <w:spacing w:before="80"/>
              <w:ind w:left="36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-2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od</w:t>
            </w:r>
            <w:r w:rsidRPr="00C66541">
              <w:rPr>
                <w:spacing w:val="-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734" w:type="dxa"/>
          </w:tcPr>
          <w:p w14:paraId="683B5733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20,00</w:t>
            </w:r>
          </w:p>
        </w:tc>
        <w:tc>
          <w:tcPr>
            <w:tcW w:w="1734" w:type="dxa"/>
          </w:tcPr>
          <w:p w14:paraId="478D3A42" w14:textId="77777777" w:rsidR="00C66541" w:rsidRPr="00C66541" w:rsidRDefault="00C66541" w:rsidP="00C66541">
            <w:pPr>
              <w:spacing w:before="80"/>
              <w:ind w:right="16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821" w:type="dxa"/>
          </w:tcPr>
          <w:p w14:paraId="1000E40D" w14:textId="77777777" w:rsidR="00C66541" w:rsidRPr="00C66541" w:rsidRDefault="00C66541" w:rsidP="00C66541">
            <w:pPr>
              <w:spacing w:before="80"/>
              <w:ind w:right="15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20,00</w:t>
            </w:r>
          </w:p>
        </w:tc>
      </w:tr>
      <w:tr w:rsidR="00C66541" w:rsidRPr="00C66541" w14:paraId="7CC97A02" w14:textId="77777777" w:rsidTr="006E785E">
        <w:trPr>
          <w:trHeight w:val="397"/>
        </w:trPr>
        <w:tc>
          <w:tcPr>
            <w:tcW w:w="869" w:type="dxa"/>
          </w:tcPr>
          <w:p w14:paraId="7017B373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65</w:t>
            </w:r>
          </w:p>
        </w:tc>
        <w:tc>
          <w:tcPr>
            <w:tcW w:w="3745" w:type="dxa"/>
          </w:tcPr>
          <w:p w14:paraId="584C296E" w14:textId="77777777" w:rsidR="00C66541" w:rsidRPr="00C66541" w:rsidRDefault="00C66541" w:rsidP="00C66541">
            <w:pPr>
              <w:spacing w:before="12" w:line="180" w:lineRule="atLeast"/>
              <w:ind w:left="36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od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upravnih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administrativnih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pristojbi, pristojbi po posebnim propisima i naknada</w:t>
            </w:r>
          </w:p>
        </w:tc>
        <w:tc>
          <w:tcPr>
            <w:tcW w:w="1734" w:type="dxa"/>
          </w:tcPr>
          <w:p w14:paraId="7CDE351A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8.300,00</w:t>
            </w:r>
          </w:p>
        </w:tc>
        <w:tc>
          <w:tcPr>
            <w:tcW w:w="1734" w:type="dxa"/>
          </w:tcPr>
          <w:p w14:paraId="73A825F8" w14:textId="77777777" w:rsidR="00C66541" w:rsidRPr="00C66541" w:rsidRDefault="00C66541" w:rsidP="00C66541">
            <w:pPr>
              <w:spacing w:before="107"/>
              <w:ind w:right="16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821" w:type="dxa"/>
          </w:tcPr>
          <w:p w14:paraId="14C5A14B" w14:textId="77777777" w:rsidR="00C66541" w:rsidRPr="00C66541" w:rsidRDefault="00C66541" w:rsidP="00C66541">
            <w:pPr>
              <w:spacing w:before="107"/>
              <w:ind w:right="15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8.300,00</w:t>
            </w:r>
          </w:p>
        </w:tc>
      </w:tr>
      <w:tr w:rsidR="00C66541" w:rsidRPr="00C66541" w14:paraId="70DEB751" w14:textId="77777777" w:rsidTr="006E785E">
        <w:trPr>
          <w:trHeight w:val="581"/>
        </w:trPr>
        <w:tc>
          <w:tcPr>
            <w:tcW w:w="869" w:type="dxa"/>
          </w:tcPr>
          <w:p w14:paraId="585A8EAB" w14:textId="77777777" w:rsidR="00C66541" w:rsidRPr="00C66541" w:rsidRDefault="00C66541" w:rsidP="00C66541">
            <w:pPr>
              <w:spacing w:before="17"/>
              <w:rPr>
                <w:sz w:val="16"/>
                <w:lang w:val="bs"/>
              </w:rPr>
            </w:pPr>
          </w:p>
          <w:p w14:paraId="25201E59" w14:textId="77777777" w:rsidR="00C66541" w:rsidRPr="00C66541" w:rsidRDefault="00C66541" w:rsidP="00C66541">
            <w:pPr>
              <w:spacing w:before="1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66</w:t>
            </w:r>
          </w:p>
        </w:tc>
        <w:tc>
          <w:tcPr>
            <w:tcW w:w="3745" w:type="dxa"/>
          </w:tcPr>
          <w:p w14:paraId="5C390935" w14:textId="77777777" w:rsidR="00C66541" w:rsidRPr="00C66541" w:rsidRDefault="00C66541" w:rsidP="00C66541">
            <w:pPr>
              <w:spacing w:before="12" w:line="180" w:lineRule="atLeast"/>
              <w:ind w:left="36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od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prodaje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proizvoda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robe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te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pruženih usluga, prihodi od donacija te povrati po protestiranim jamstvima</w:t>
            </w:r>
          </w:p>
        </w:tc>
        <w:tc>
          <w:tcPr>
            <w:tcW w:w="1734" w:type="dxa"/>
          </w:tcPr>
          <w:p w14:paraId="13231E08" w14:textId="77777777" w:rsidR="00C66541" w:rsidRPr="00C66541" w:rsidRDefault="00C66541" w:rsidP="00C66541">
            <w:pPr>
              <w:spacing w:before="17"/>
              <w:rPr>
                <w:sz w:val="16"/>
                <w:lang w:val="bs"/>
              </w:rPr>
            </w:pPr>
          </w:p>
          <w:p w14:paraId="4543E256" w14:textId="77777777" w:rsidR="00C66541" w:rsidRPr="00C66541" w:rsidRDefault="00C66541" w:rsidP="00C66541">
            <w:pPr>
              <w:spacing w:before="1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43.780,00</w:t>
            </w:r>
          </w:p>
        </w:tc>
        <w:tc>
          <w:tcPr>
            <w:tcW w:w="1734" w:type="dxa"/>
          </w:tcPr>
          <w:p w14:paraId="584ED761" w14:textId="77777777" w:rsidR="00C66541" w:rsidRPr="00C66541" w:rsidRDefault="00C66541" w:rsidP="00C66541">
            <w:pPr>
              <w:spacing w:before="17"/>
              <w:rPr>
                <w:sz w:val="16"/>
                <w:lang w:val="bs"/>
              </w:rPr>
            </w:pPr>
          </w:p>
          <w:p w14:paraId="63A991C8" w14:textId="77777777" w:rsidR="00C66541" w:rsidRPr="00C66541" w:rsidRDefault="00C66541" w:rsidP="00C66541">
            <w:pPr>
              <w:spacing w:before="1"/>
              <w:ind w:right="16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5.464,22</w:t>
            </w:r>
          </w:p>
        </w:tc>
        <w:tc>
          <w:tcPr>
            <w:tcW w:w="1821" w:type="dxa"/>
          </w:tcPr>
          <w:p w14:paraId="7B4A94EC" w14:textId="77777777" w:rsidR="00C66541" w:rsidRPr="00C66541" w:rsidRDefault="00C66541" w:rsidP="00C66541">
            <w:pPr>
              <w:spacing w:before="17"/>
              <w:rPr>
                <w:sz w:val="16"/>
                <w:lang w:val="bs"/>
              </w:rPr>
            </w:pPr>
          </w:p>
          <w:p w14:paraId="774017D1" w14:textId="77777777" w:rsidR="00C66541" w:rsidRPr="00C66541" w:rsidRDefault="00C66541" w:rsidP="00C66541">
            <w:pPr>
              <w:spacing w:before="1"/>
              <w:ind w:right="15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49.244,22</w:t>
            </w:r>
          </w:p>
        </w:tc>
      </w:tr>
      <w:tr w:rsidR="00C66541" w:rsidRPr="00C66541" w14:paraId="0E71CFA0" w14:textId="77777777" w:rsidTr="006E785E">
        <w:trPr>
          <w:trHeight w:val="397"/>
        </w:trPr>
        <w:tc>
          <w:tcPr>
            <w:tcW w:w="869" w:type="dxa"/>
          </w:tcPr>
          <w:p w14:paraId="2B2B8B26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67</w:t>
            </w:r>
          </w:p>
        </w:tc>
        <w:tc>
          <w:tcPr>
            <w:tcW w:w="3745" w:type="dxa"/>
          </w:tcPr>
          <w:p w14:paraId="4085F9DC" w14:textId="77777777" w:rsidR="00C66541" w:rsidRPr="00C66541" w:rsidRDefault="00C66541" w:rsidP="00C66541">
            <w:pPr>
              <w:spacing w:before="12" w:line="180" w:lineRule="atLeast"/>
              <w:ind w:left="36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-6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iz</w:t>
            </w:r>
            <w:r w:rsidRPr="00C66541">
              <w:rPr>
                <w:spacing w:val="-6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nadležnog</w:t>
            </w:r>
            <w:r w:rsidRPr="00C66541">
              <w:rPr>
                <w:spacing w:val="-6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proračuna</w:t>
            </w:r>
            <w:r w:rsidRPr="00C66541">
              <w:rPr>
                <w:spacing w:val="-6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</w:t>
            </w:r>
            <w:r w:rsidRPr="00C66541">
              <w:rPr>
                <w:spacing w:val="-6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od</w:t>
            </w:r>
            <w:r w:rsidRPr="00C66541">
              <w:rPr>
                <w:spacing w:val="-6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HZZO-a temeljem ugovornih obveza</w:t>
            </w:r>
          </w:p>
        </w:tc>
        <w:tc>
          <w:tcPr>
            <w:tcW w:w="1734" w:type="dxa"/>
          </w:tcPr>
          <w:p w14:paraId="6ECF4A94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252.039,00</w:t>
            </w:r>
          </w:p>
        </w:tc>
        <w:tc>
          <w:tcPr>
            <w:tcW w:w="1734" w:type="dxa"/>
          </w:tcPr>
          <w:p w14:paraId="216D11EB" w14:textId="77777777" w:rsidR="00C66541" w:rsidRPr="00C66541" w:rsidRDefault="00C66541" w:rsidP="00C66541">
            <w:pPr>
              <w:spacing w:before="107"/>
              <w:ind w:right="16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29.333,48</w:t>
            </w:r>
          </w:p>
        </w:tc>
        <w:tc>
          <w:tcPr>
            <w:tcW w:w="1821" w:type="dxa"/>
          </w:tcPr>
          <w:p w14:paraId="70552B7A" w14:textId="77777777" w:rsidR="00C66541" w:rsidRPr="00C66541" w:rsidRDefault="00C66541" w:rsidP="00C66541">
            <w:pPr>
              <w:spacing w:before="107"/>
              <w:ind w:right="15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281.372,48</w:t>
            </w:r>
          </w:p>
        </w:tc>
      </w:tr>
      <w:tr w:rsidR="00C66541" w:rsidRPr="00C66541" w14:paraId="52D2130F" w14:textId="77777777" w:rsidTr="006E785E">
        <w:trPr>
          <w:trHeight w:val="345"/>
        </w:trPr>
        <w:tc>
          <w:tcPr>
            <w:tcW w:w="869" w:type="dxa"/>
          </w:tcPr>
          <w:p w14:paraId="3F36DA9B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7</w:t>
            </w:r>
          </w:p>
        </w:tc>
        <w:tc>
          <w:tcPr>
            <w:tcW w:w="3745" w:type="dxa"/>
          </w:tcPr>
          <w:p w14:paraId="366D4FF7" w14:textId="77777777" w:rsidR="00C66541" w:rsidRPr="00C66541" w:rsidRDefault="00C66541" w:rsidP="00C66541">
            <w:pPr>
              <w:spacing w:before="78"/>
              <w:ind w:left="36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Prihodi od prodaje nefinancijske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734" w:type="dxa"/>
          </w:tcPr>
          <w:p w14:paraId="1AA1808A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1.300,00</w:t>
            </w:r>
          </w:p>
        </w:tc>
        <w:tc>
          <w:tcPr>
            <w:tcW w:w="1734" w:type="dxa"/>
          </w:tcPr>
          <w:p w14:paraId="40CCDE63" w14:textId="77777777" w:rsidR="00C66541" w:rsidRPr="00C66541" w:rsidRDefault="00C66541" w:rsidP="00C66541">
            <w:pPr>
              <w:spacing w:before="78"/>
              <w:ind w:right="16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4"/>
                <w:sz w:val="16"/>
                <w:lang w:val="bs"/>
              </w:rPr>
              <w:t>0,00</w:t>
            </w:r>
          </w:p>
        </w:tc>
        <w:tc>
          <w:tcPr>
            <w:tcW w:w="1821" w:type="dxa"/>
          </w:tcPr>
          <w:p w14:paraId="0E7C54E8" w14:textId="77777777" w:rsidR="00C66541" w:rsidRPr="00C66541" w:rsidRDefault="00C66541" w:rsidP="00C66541">
            <w:pPr>
              <w:spacing w:before="78"/>
              <w:ind w:right="15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1.300,00</w:t>
            </w:r>
          </w:p>
        </w:tc>
      </w:tr>
      <w:tr w:rsidR="00C66541" w:rsidRPr="00C66541" w14:paraId="3728181E" w14:textId="77777777" w:rsidTr="006E785E">
        <w:trPr>
          <w:trHeight w:val="345"/>
        </w:trPr>
        <w:tc>
          <w:tcPr>
            <w:tcW w:w="869" w:type="dxa"/>
          </w:tcPr>
          <w:p w14:paraId="60320AED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72</w:t>
            </w:r>
          </w:p>
        </w:tc>
        <w:tc>
          <w:tcPr>
            <w:tcW w:w="3745" w:type="dxa"/>
          </w:tcPr>
          <w:p w14:paraId="7ADA1630" w14:textId="77777777" w:rsidR="00C66541" w:rsidRPr="00C66541" w:rsidRDefault="00C66541" w:rsidP="00C66541">
            <w:pPr>
              <w:spacing w:before="80"/>
              <w:ind w:left="36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od</w:t>
            </w:r>
            <w:r w:rsidRPr="00C66541">
              <w:rPr>
                <w:spacing w:val="-4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prodaje</w:t>
            </w:r>
            <w:r w:rsidRPr="00C66541">
              <w:rPr>
                <w:spacing w:val="-4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proizvedene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dugotrajne</w:t>
            </w:r>
            <w:r w:rsidRPr="00C66541">
              <w:rPr>
                <w:spacing w:val="-4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734" w:type="dxa"/>
          </w:tcPr>
          <w:p w14:paraId="1B922574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1.300,00</w:t>
            </w:r>
          </w:p>
        </w:tc>
        <w:tc>
          <w:tcPr>
            <w:tcW w:w="1734" w:type="dxa"/>
          </w:tcPr>
          <w:p w14:paraId="50B389EA" w14:textId="77777777" w:rsidR="00C66541" w:rsidRPr="00C66541" w:rsidRDefault="00C66541" w:rsidP="00C66541">
            <w:pPr>
              <w:spacing w:before="80"/>
              <w:ind w:right="16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821" w:type="dxa"/>
          </w:tcPr>
          <w:p w14:paraId="12BEA762" w14:textId="77777777" w:rsidR="00C66541" w:rsidRPr="00C66541" w:rsidRDefault="00C66541" w:rsidP="00C66541">
            <w:pPr>
              <w:spacing w:before="80"/>
              <w:ind w:right="15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1.300,00</w:t>
            </w:r>
          </w:p>
        </w:tc>
      </w:tr>
    </w:tbl>
    <w:p w14:paraId="1832159C" w14:textId="77777777" w:rsidR="00C66541" w:rsidRPr="00C66541" w:rsidRDefault="00C66541" w:rsidP="00C66541">
      <w:pPr>
        <w:spacing w:before="203"/>
        <w:rPr>
          <w:sz w:val="20"/>
          <w:szCs w:val="20"/>
          <w:lang w:val="bs"/>
        </w:rPr>
      </w:pP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745"/>
        <w:gridCol w:w="1734"/>
        <w:gridCol w:w="1734"/>
        <w:gridCol w:w="1821"/>
      </w:tblGrid>
      <w:tr w:rsidR="00C66541" w:rsidRPr="00C66541" w14:paraId="330C6EA2" w14:textId="77777777" w:rsidTr="006E785E">
        <w:trPr>
          <w:trHeight w:val="525"/>
        </w:trPr>
        <w:tc>
          <w:tcPr>
            <w:tcW w:w="869" w:type="dxa"/>
            <w:shd w:val="clear" w:color="auto" w:fill="DCDCDC"/>
          </w:tcPr>
          <w:p w14:paraId="5473CBED" w14:textId="77777777" w:rsidR="00C66541" w:rsidRPr="00C66541" w:rsidRDefault="00C66541" w:rsidP="00C66541">
            <w:pPr>
              <w:spacing w:before="73"/>
              <w:ind w:left="132" w:right="111" w:firstLine="13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Razred/ skupina</w:t>
            </w:r>
          </w:p>
        </w:tc>
        <w:tc>
          <w:tcPr>
            <w:tcW w:w="3745" w:type="dxa"/>
            <w:shd w:val="clear" w:color="auto" w:fill="DCDCDC"/>
          </w:tcPr>
          <w:p w14:paraId="79631D29" w14:textId="77777777" w:rsidR="00C66541" w:rsidRPr="00C66541" w:rsidRDefault="00C66541" w:rsidP="00C66541">
            <w:pPr>
              <w:spacing w:before="168"/>
              <w:ind w:left="16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Naziv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rashoda</w:t>
            </w:r>
          </w:p>
        </w:tc>
        <w:tc>
          <w:tcPr>
            <w:tcW w:w="1734" w:type="dxa"/>
            <w:shd w:val="clear" w:color="auto" w:fill="DCDCDC"/>
          </w:tcPr>
          <w:p w14:paraId="6A629478" w14:textId="77777777" w:rsidR="00C66541" w:rsidRPr="00C66541" w:rsidRDefault="00C66541" w:rsidP="00C66541">
            <w:pPr>
              <w:spacing w:before="168"/>
              <w:ind w:left="476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  <w:tc>
          <w:tcPr>
            <w:tcW w:w="1734" w:type="dxa"/>
            <w:shd w:val="clear" w:color="auto" w:fill="DCDCDC"/>
          </w:tcPr>
          <w:p w14:paraId="62E6B30E" w14:textId="77777777" w:rsidR="00C66541" w:rsidRPr="00C66541" w:rsidRDefault="00C66541" w:rsidP="00C66541">
            <w:pPr>
              <w:spacing w:before="168"/>
              <w:ind w:right="38"/>
              <w:jc w:val="right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Povećanje/smanjenje</w:t>
            </w:r>
          </w:p>
        </w:tc>
        <w:tc>
          <w:tcPr>
            <w:tcW w:w="1821" w:type="dxa"/>
            <w:shd w:val="clear" w:color="auto" w:fill="DCDCDC"/>
          </w:tcPr>
          <w:p w14:paraId="47701CC4" w14:textId="77777777" w:rsidR="00C66541" w:rsidRPr="00C66541" w:rsidRDefault="00C66541" w:rsidP="00C66541">
            <w:pPr>
              <w:spacing w:before="168"/>
              <w:ind w:left="330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Novi 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</w:tr>
      <w:tr w:rsidR="00C66541" w:rsidRPr="00C66541" w14:paraId="0A853A4C" w14:textId="77777777" w:rsidTr="006E785E">
        <w:trPr>
          <w:trHeight w:val="218"/>
        </w:trPr>
        <w:tc>
          <w:tcPr>
            <w:tcW w:w="869" w:type="dxa"/>
          </w:tcPr>
          <w:p w14:paraId="7EFD181C" w14:textId="77777777" w:rsidR="00C66541" w:rsidRPr="00C66541" w:rsidRDefault="00C66541" w:rsidP="00C66541">
            <w:pPr>
              <w:spacing w:before="15" w:line="183" w:lineRule="exact"/>
              <w:ind w:left="15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1</w:t>
            </w:r>
          </w:p>
        </w:tc>
        <w:tc>
          <w:tcPr>
            <w:tcW w:w="3745" w:type="dxa"/>
          </w:tcPr>
          <w:p w14:paraId="4E92F384" w14:textId="77777777" w:rsidR="00C66541" w:rsidRPr="00C66541" w:rsidRDefault="00C66541" w:rsidP="00C66541">
            <w:pPr>
              <w:spacing w:before="15" w:line="183" w:lineRule="exact"/>
              <w:ind w:left="16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2</w:t>
            </w:r>
          </w:p>
        </w:tc>
        <w:tc>
          <w:tcPr>
            <w:tcW w:w="1734" w:type="dxa"/>
          </w:tcPr>
          <w:p w14:paraId="7694E6D7" w14:textId="77777777" w:rsidR="00C66541" w:rsidRPr="00C66541" w:rsidRDefault="00C66541" w:rsidP="00C66541">
            <w:pPr>
              <w:spacing w:before="15" w:line="183" w:lineRule="exact"/>
              <w:ind w:left="19" w:right="2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3</w:t>
            </w:r>
          </w:p>
        </w:tc>
        <w:tc>
          <w:tcPr>
            <w:tcW w:w="1734" w:type="dxa"/>
          </w:tcPr>
          <w:p w14:paraId="4968C8C8" w14:textId="77777777" w:rsidR="00C66541" w:rsidRPr="00C66541" w:rsidRDefault="00C66541" w:rsidP="00C66541">
            <w:pPr>
              <w:spacing w:before="15" w:line="183" w:lineRule="exact"/>
              <w:ind w:left="19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4</w:t>
            </w:r>
          </w:p>
        </w:tc>
        <w:tc>
          <w:tcPr>
            <w:tcW w:w="1821" w:type="dxa"/>
          </w:tcPr>
          <w:p w14:paraId="53EB721A" w14:textId="77777777" w:rsidR="00C66541" w:rsidRPr="00C66541" w:rsidRDefault="00C66541" w:rsidP="00C66541">
            <w:pPr>
              <w:spacing w:before="15" w:line="183" w:lineRule="exact"/>
              <w:ind w:left="20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5</w:t>
            </w:r>
          </w:p>
        </w:tc>
      </w:tr>
      <w:tr w:rsidR="00C66541" w:rsidRPr="00C66541" w14:paraId="26B8832E" w14:textId="77777777" w:rsidTr="006E785E">
        <w:trPr>
          <w:trHeight w:val="345"/>
        </w:trPr>
        <w:tc>
          <w:tcPr>
            <w:tcW w:w="869" w:type="dxa"/>
          </w:tcPr>
          <w:p w14:paraId="341A29D6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3745" w:type="dxa"/>
          </w:tcPr>
          <w:p w14:paraId="6AC3C15E" w14:textId="77777777" w:rsidR="00C66541" w:rsidRPr="00C66541" w:rsidRDefault="00C66541" w:rsidP="00C66541">
            <w:pPr>
              <w:spacing w:before="78"/>
              <w:ind w:left="36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UKUPNO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734" w:type="dxa"/>
          </w:tcPr>
          <w:p w14:paraId="72DE300D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3.064.215,00</w:t>
            </w:r>
          </w:p>
        </w:tc>
        <w:tc>
          <w:tcPr>
            <w:tcW w:w="1734" w:type="dxa"/>
          </w:tcPr>
          <w:p w14:paraId="50E65B0F" w14:textId="77777777" w:rsidR="00C66541" w:rsidRPr="00C66541" w:rsidRDefault="00C66541" w:rsidP="00C66541">
            <w:pPr>
              <w:spacing w:before="78"/>
              <w:ind w:right="16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401.111,60</w:t>
            </w:r>
          </w:p>
        </w:tc>
        <w:tc>
          <w:tcPr>
            <w:tcW w:w="1821" w:type="dxa"/>
          </w:tcPr>
          <w:p w14:paraId="30401D80" w14:textId="77777777" w:rsidR="00C66541" w:rsidRPr="00C66541" w:rsidRDefault="00C66541" w:rsidP="00C66541">
            <w:pPr>
              <w:spacing w:before="78"/>
              <w:ind w:right="15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3.465.326,60</w:t>
            </w:r>
          </w:p>
        </w:tc>
      </w:tr>
      <w:tr w:rsidR="00C66541" w:rsidRPr="00C66541" w14:paraId="61D10C8C" w14:textId="77777777" w:rsidTr="006E785E">
        <w:trPr>
          <w:trHeight w:val="345"/>
        </w:trPr>
        <w:tc>
          <w:tcPr>
            <w:tcW w:w="869" w:type="dxa"/>
          </w:tcPr>
          <w:p w14:paraId="0F8D40B9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3</w:t>
            </w:r>
          </w:p>
        </w:tc>
        <w:tc>
          <w:tcPr>
            <w:tcW w:w="3745" w:type="dxa"/>
          </w:tcPr>
          <w:p w14:paraId="38F8B7D9" w14:textId="77777777" w:rsidR="00C66541" w:rsidRPr="00C66541" w:rsidRDefault="00C66541" w:rsidP="00C66541">
            <w:pPr>
              <w:spacing w:before="78"/>
              <w:ind w:left="36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Rashodi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734" w:type="dxa"/>
          </w:tcPr>
          <w:p w14:paraId="38B1D3FA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3.023.904,00</w:t>
            </w:r>
          </w:p>
        </w:tc>
        <w:tc>
          <w:tcPr>
            <w:tcW w:w="1734" w:type="dxa"/>
          </w:tcPr>
          <w:p w14:paraId="191DF6FD" w14:textId="77777777" w:rsidR="00C66541" w:rsidRPr="00C66541" w:rsidRDefault="00C66541" w:rsidP="00C66541">
            <w:pPr>
              <w:spacing w:before="78"/>
              <w:ind w:right="16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395.679,76</w:t>
            </w:r>
          </w:p>
        </w:tc>
        <w:tc>
          <w:tcPr>
            <w:tcW w:w="1821" w:type="dxa"/>
          </w:tcPr>
          <w:p w14:paraId="2D99013B" w14:textId="77777777" w:rsidR="00C66541" w:rsidRPr="00C66541" w:rsidRDefault="00C66541" w:rsidP="00C66541">
            <w:pPr>
              <w:spacing w:before="78"/>
              <w:ind w:right="15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3.419.583,76</w:t>
            </w:r>
          </w:p>
        </w:tc>
      </w:tr>
      <w:tr w:rsidR="00C66541" w:rsidRPr="00C66541" w14:paraId="3857099B" w14:textId="77777777" w:rsidTr="006E785E">
        <w:trPr>
          <w:trHeight w:val="345"/>
        </w:trPr>
        <w:tc>
          <w:tcPr>
            <w:tcW w:w="869" w:type="dxa"/>
          </w:tcPr>
          <w:p w14:paraId="2BDB4814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31</w:t>
            </w:r>
          </w:p>
        </w:tc>
        <w:tc>
          <w:tcPr>
            <w:tcW w:w="3745" w:type="dxa"/>
          </w:tcPr>
          <w:p w14:paraId="1668EC5A" w14:textId="77777777" w:rsidR="00C66541" w:rsidRPr="00C66541" w:rsidRDefault="00C66541" w:rsidP="00C66541">
            <w:pPr>
              <w:spacing w:before="80"/>
              <w:ind w:left="36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2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2"/>
                <w:sz w:val="16"/>
                <w:lang w:val="bs"/>
              </w:rPr>
              <w:t xml:space="preserve"> zaposlene</w:t>
            </w:r>
          </w:p>
        </w:tc>
        <w:tc>
          <w:tcPr>
            <w:tcW w:w="1734" w:type="dxa"/>
          </w:tcPr>
          <w:p w14:paraId="523FFE4E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2.580.090,00</w:t>
            </w:r>
          </w:p>
        </w:tc>
        <w:tc>
          <w:tcPr>
            <w:tcW w:w="1734" w:type="dxa"/>
          </w:tcPr>
          <w:p w14:paraId="7C0BC65B" w14:textId="77777777" w:rsidR="00C66541" w:rsidRPr="00C66541" w:rsidRDefault="00C66541" w:rsidP="00C66541">
            <w:pPr>
              <w:spacing w:before="80"/>
              <w:ind w:right="16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358.206,00</w:t>
            </w:r>
          </w:p>
        </w:tc>
        <w:tc>
          <w:tcPr>
            <w:tcW w:w="1821" w:type="dxa"/>
          </w:tcPr>
          <w:p w14:paraId="6AC590F5" w14:textId="77777777" w:rsidR="00C66541" w:rsidRPr="00C66541" w:rsidRDefault="00C66541" w:rsidP="00C66541">
            <w:pPr>
              <w:spacing w:before="80"/>
              <w:ind w:right="15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2.938.296,00</w:t>
            </w:r>
          </w:p>
        </w:tc>
      </w:tr>
      <w:tr w:rsidR="00C66541" w:rsidRPr="00C66541" w14:paraId="0E4DB4C1" w14:textId="77777777" w:rsidTr="006E785E">
        <w:trPr>
          <w:trHeight w:val="345"/>
        </w:trPr>
        <w:tc>
          <w:tcPr>
            <w:tcW w:w="869" w:type="dxa"/>
          </w:tcPr>
          <w:p w14:paraId="7E1849DC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32</w:t>
            </w:r>
          </w:p>
        </w:tc>
        <w:tc>
          <w:tcPr>
            <w:tcW w:w="3745" w:type="dxa"/>
          </w:tcPr>
          <w:p w14:paraId="04D672DD" w14:textId="77777777" w:rsidR="00C66541" w:rsidRPr="00C66541" w:rsidRDefault="00C66541" w:rsidP="00C66541">
            <w:pPr>
              <w:spacing w:before="80"/>
              <w:ind w:left="36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Materijalni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734" w:type="dxa"/>
          </w:tcPr>
          <w:p w14:paraId="3201382A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440.991,00</w:t>
            </w:r>
          </w:p>
        </w:tc>
        <w:tc>
          <w:tcPr>
            <w:tcW w:w="1734" w:type="dxa"/>
          </w:tcPr>
          <w:p w14:paraId="73D47FB7" w14:textId="77777777" w:rsidR="00C66541" w:rsidRPr="00C66541" w:rsidRDefault="00C66541" w:rsidP="00C66541">
            <w:pPr>
              <w:spacing w:before="80"/>
              <w:ind w:right="16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37.446,76</w:t>
            </w:r>
          </w:p>
        </w:tc>
        <w:tc>
          <w:tcPr>
            <w:tcW w:w="1821" w:type="dxa"/>
          </w:tcPr>
          <w:p w14:paraId="3A34953A" w14:textId="77777777" w:rsidR="00C66541" w:rsidRPr="00C66541" w:rsidRDefault="00C66541" w:rsidP="00C66541">
            <w:pPr>
              <w:spacing w:before="80"/>
              <w:ind w:right="15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478.437,76</w:t>
            </w:r>
          </w:p>
        </w:tc>
      </w:tr>
      <w:tr w:rsidR="00C66541" w:rsidRPr="00C66541" w14:paraId="64B69418" w14:textId="77777777" w:rsidTr="006E785E">
        <w:trPr>
          <w:trHeight w:val="345"/>
        </w:trPr>
        <w:tc>
          <w:tcPr>
            <w:tcW w:w="869" w:type="dxa"/>
          </w:tcPr>
          <w:p w14:paraId="561C0C0E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34</w:t>
            </w:r>
          </w:p>
        </w:tc>
        <w:tc>
          <w:tcPr>
            <w:tcW w:w="3745" w:type="dxa"/>
          </w:tcPr>
          <w:p w14:paraId="0D075AEB" w14:textId="77777777" w:rsidR="00C66541" w:rsidRPr="00C66541" w:rsidRDefault="00C66541" w:rsidP="00C66541">
            <w:pPr>
              <w:spacing w:before="80"/>
              <w:ind w:left="36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Financijski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734" w:type="dxa"/>
          </w:tcPr>
          <w:p w14:paraId="6E379713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207,00</w:t>
            </w:r>
          </w:p>
        </w:tc>
        <w:tc>
          <w:tcPr>
            <w:tcW w:w="1734" w:type="dxa"/>
          </w:tcPr>
          <w:p w14:paraId="65ABAC76" w14:textId="77777777" w:rsidR="00C66541" w:rsidRPr="00C66541" w:rsidRDefault="00C66541" w:rsidP="00C66541">
            <w:pPr>
              <w:spacing w:before="80"/>
              <w:ind w:right="16"/>
              <w:jc w:val="right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37,00</w:t>
            </w:r>
          </w:p>
        </w:tc>
        <w:tc>
          <w:tcPr>
            <w:tcW w:w="1821" w:type="dxa"/>
          </w:tcPr>
          <w:p w14:paraId="06040EC0" w14:textId="77777777" w:rsidR="00C66541" w:rsidRPr="00C66541" w:rsidRDefault="00C66541" w:rsidP="00C66541">
            <w:pPr>
              <w:spacing w:before="80"/>
              <w:ind w:right="15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170,00</w:t>
            </w:r>
          </w:p>
        </w:tc>
      </w:tr>
      <w:tr w:rsidR="00C66541" w:rsidRPr="00C66541" w14:paraId="376CEF06" w14:textId="77777777" w:rsidTr="006E785E">
        <w:trPr>
          <w:trHeight w:val="397"/>
        </w:trPr>
        <w:tc>
          <w:tcPr>
            <w:tcW w:w="869" w:type="dxa"/>
          </w:tcPr>
          <w:p w14:paraId="4B5C4D56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36</w:t>
            </w:r>
          </w:p>
        </w:tc>
        <w:tc>
          <w:tcPr>
            <w:tcW w:w="3745" w:type="dxa"/>
          </w:tcPr>
          <w:p w14:paraId="2F0FB64F" w14:textId="77777777" w:rsidR="00C66541" w:rsidRPr="00C66541" w:rsidRDefault="00C66541" w:rsidP="00C66541">
            <w:pPr>
              <w:spacing w:before="12" w:line="180" w:lineRule="atLeast"/>
              <w:ind w:left="36" w:right="70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Pomoći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dane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u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inozemstvo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unutar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općeg </w:t>
            </w:r>
            <w:r w:rsidRPr="00C66541">
              <w:rPr>
                <w:spacing w:val="-2"/>
                <w:sz w:val="16"/>
                <w:lang w:val="bs"/>
              </w:rPr>
              <w:t>proračuna</w:t>
            </w:r>
          </w:p>
        </w:tc>
        <w:tc>
          <w:tcPr>
            <w:tcW w:w="1734" w:type="dxa"/>
          </w:tcPr>
          <w:p w14:paraId="08D1B4EB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1.266,00</w:t>
            </w:r>
          </w:p>
        </w:tc>
        <w:tc>
          <w:tcPr>
            <w:tcW w:w="1734" w:type="dxa"/>
          </w:tcPr>
          <w:p w14:paraId="70164208" w14:textId="77777777" w:rsidR="00C66541" w:rsidRPr="00C66541" w:rsidRDefault="00C66541" w:rsidP="00C66541">
            <w:pPr>
              <w:spacing w:before="107"/>
              <w:ind w:right="16"/>
              <w:jc w:val="right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16,00</w:t>
            </w:r>
          </w:p>
        </w:tc>
        <w:tc>
          <w:tcPr>
            <w:tcW w:w="1821" w:type="dxa"/>
          </w:tcPr>
          <w:p w14:paraId="20F0229F" w14:textId="77777777" w:rsidR="00C66541" w:rsidRPr="00C66541" w:rsidRDefault="00C66541" w:rsidP="00C66541">
            <w:pPr>
              <w:spacing w:before="107"/>
              <w:ind w:right="15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1.250,00</w:t>
            </w:r>
          </w:p>
        </w:tc>
      </w:tr>
      <w:tr w:rsidR="00C66541" w:rsidRPr="00C66541" w14:paraId="2411B3C6" w14:textId="77777777" w:rsidTr="006E785E">
        <w:trPr>
          <w:trHeight w:val="397"/>
        </w:trPr>
        <w:tc>
          <w:tcPr>
            <w:tcW w:w="869" w:type="dxa"/>
          </w:tcPr>
          <w:p w14:paraId="691A9B09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37</w:t>
            </w:r>
          </w:p>
        </w:tc>
        <w:tc>
          <w:tcPr>
            <w:tcW w:w="3745" w:type="dxa"/>
          </w:tcPr>
          <w:p w14:paraId="3CBA8AA7" w14:textId="77777777" w:rsidR="00C66541" w:rsidRPr="00C66541" w:rsidRDefault="00C66541" w:rsidP="00C66541">
            <w:pPr>
              <w:spacing w:before="12" w:line="180" w:lineRule="atLeast"/>
              <w:ind w:left="36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Naknade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građanima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kućanstvima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temelju osiguranja i druge naknade</w:t>
            </w:r>
          </w:p>
        </w:tc>
        <w:tc>
          <w:tcPr>
            <w:tcW w:w="1734" w:type="dxa"/>
          </w:tcPr>
          <w:p w14:paraId="5B65EF19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679,00</w:t>
            </w:r>
          </w:p>
        </w:tc>
        <w:tc>
          <w:tcPr>
            <w:tcW w:w="1734" w:type="dxa"/>
          </w:tcPr>
          <w:p w14:paraId="70928864" w14:textId="77777777" w:rsidR="00C66541" w:rsidRPr="00C66541" w:rsidRDefault="00C66541" w:rsidP="00C66541">
            <w:pPr>
              <w:spacing w:before="107"/>
              <w:ind w:right="16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821" w:type="dxa"/>
          </w:tcPr>
          <w:p w14:paraId="40875D43" w14:textId="77777777" w:rsidR="00C66541" w:rsidRPr="00C66541" w:rsidRDefault="00C66541" w:rsidP="00C66541">
            <w:pPr>
              <w:spacing w:before="107"/>
              <w:ind w:right="15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679,00</w:t>
            </w:r>
          </w:p>
        </w:tc>
      </w:tr>
      <w:tr w:rsidR="00C66541" w:rsidRPr="00C66541" w14:paraId="7E4A5F54" w14:textId="77777777" w:rsidTr="006E785E">
        <w:trPr>
          <w:trHeight w:val="397"/>
        </w:trPr>
        <w:tc>
          <w:tcPr>
            <w:tcW w:w="869" w:type="dxa"/>
          </w:tcPr>
          <w:p w14:paraId="562A8400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38</w:t>
            </w:r>
          </w:p>
        </w:tc>
        <w:tc>
          <w:tcPr>
            <w:tcW w:w="3745" w:type="dxa"/>
          </w:tcPr>
          <w:p w14:paraId="3816E25F" w14:textId="77777777" w:rsidR="00C66541" w:rsidRPr="00C66541" w:rsidRDefault="00C66541" w:rsidP="00C66541">
            <w:pPr>
              <w:spacing w:before="12" w:line="180" w:lineRule="atLeast"/>
              <w:ind w:left="36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donacije,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kazne,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naknade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šteta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 kapitalne pomoći</w:t>
            </w:r>
          </w:p>
        </w:tc>
        <w:tc>
          <w:tcPr>
            <w:tcW w:w="1734" w:type="dxa"/>
          </w:tcPr>
          <w:p w14:paraId="60F71F57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671,00</w:t>
            </w:r>
          </w:p>
        </w:tc>
        <w:tc>
          <w:tcPr>
            <w:tcW w:w="1734" w:type="dxa"/>
          </w:tcPr>
          <w:p w14:paraId="037A3BBA" w14:textId="77777777" w:rsidR="00C66541" w:rsidRPr="00C66541" w:rsidRDefault="00C66541" w:rsidP="00C66541">
            <w:pPr>
              <w:spacing w:before="107"/>
              <w:ind w:right="16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80,00</w:t>
            </w:r>
          </w:p>
        </w:tc>
        <w:tc>
          <w:tcPr>
            <w:tcW w:w="1821" w:type="dxa"/>
          </w:tcPr>
          <w:p w14:paraId="0352105D" w14:textId="77777777" w:rsidR="00C66541" w:rsidRPr="00C66541" w:rsidRDefault="00C66541" w:rsidP="00C66541">
            <w:pPr>
              <w:spacing w:before="107"/>
              <w:ind w:right="15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751,00</w:t>
            </w:r>
          </w:p>
        </w:tc>
      </w:tr>
      <w:tr w:rsidR="00C66541" w:rsidRPr="00C66541" w14:paraId="5A812E5A" w14:textId="77777777" w:rsidTr="006E785E">
        <w:trPr>
          <w:trHeight w:val="345"/>
        </w:trPr>
        <w:tc>
          <w:tcPr>
            <w:tcW w:w="869" w:type="dxa"/>
          </w:tcPr>
          <w:p w14:paraId="0638056B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4</w:t>
            </w:r>
          </w:p>
        </w:tc>
        <w:tc>
          <w:tcPr>
            <w:tcW w:w="3745" w:type="dxa"/>
          </w:tcPr>
          <w:p w14:paraId="2E3493A4" w14:textId="77777777" w:rsidR="00C66541" w:rsidRPr="00C66541" w:rsidRDefault="00C66541" w:rsidP="00C66541">
            <w:pPr>
              <w:spacing w:before="78"/>
              <w:ind w:left="36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Rashodi za nabavu nefinancijske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734" w:type="dxa"/>
          </w:tcPr>
          <w:p w14:paraId="3210D624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40.311,00</w:t>
            </w:r>
          </w:p>
        </w:tc>
        <w:tc>
          <w:tcPr>
            <w:tcW w:w="1734" w:type="dxa"/>
          </w:tcPr>
          <w:p w14:paraId="4AF3FB91" w14:textId="77777777" w:rsidR="00C66541" w:rsidRPr="00C66541" w:rsidRDefault="00C66541" w:rsidP="00C66541">
            <w:pPr>
              <w:spacing w:before="78"/>
              <w:ind w:right="16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5.431,84</w:t>
            </w:r>
          </w:p>
        </w:tc>
        <w:tc>
          <w:tcPr>
            <w:tcW w:w="1821" w:type="dxa"/>
          </w:tcPr>
          <w:p w14:paraId="0D06D760" w14:textId="77777777" w:rsidR="00C66541" w:rsidRPr="00C66541" w:rsidRDefault="00C66541" w:rsidP="00C66541">
            <w:pPr>
              <w:spacing w:before="78"/>
              <w:ind w:right="15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45.742,84</w:t>
            </w:r>
          </w:p>
        </w:tc>
      </w:tr>
      <w:tr w:rsidR="00C66541" w:rsidRPr="00C66541" w14:paraId="1B0DF3DC" w14:textId="77777777" w:rsidTr="006E785E">
        <w:trPr>
          <w:trHeight w:val="345"/>
        </w:trPr>
        <w:tc>
          <w:tcPr>
            <w:tcW w:w="869" w:type="dxa"/>
          </w:tcPr>
          <w:p w14:paraId="28DC208B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42</w:t>
            </w:r>
          </w:p>
        </w:tc>
        <w:tc>
          <w:tcPr>
            <w:tcW w:w="3745" w:type="dxa"/>
          </w:tcPr>
          <w:p w14:paraId="1FD932EA" w14:textId="77777777" w:rsidR="00C66541" w:rsidRPr="00C66541" w:rsidRDefault="00C66541" w:rsidP="00C66541">
            <w:pPr>
              <w:spacing w:before="80"/>
              <w:ind w:left="36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4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nabavu</w:t>
            </w:r>
            <w:r w:rsidRPr="00C66541">
              <w:rPr>
                <w:spacing w:val="-4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proizvedene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dugotrajne</w:t>
            </w:r>
            <w:r w:rsidRPr="00C66541">
              <w:rPr>
                <w:spacing w:val="-4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734" w:type="dxa"/>
          </w:tcPr>
          <w:p w14:paraId="6A82FA3F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40.311,00</w:t>
            </w:r>
          </w:p>
        </w:tc>
        <w:tc>
          <w:tcPr>
            <w:tcW w:w="1734" w:type="dxa"/>
          </w:tcPr>
          <w:p w14:paraId="3DC7286A" w14:textId="77777777" w:rsidR="00C66541" w:rsidRPr="00C66541" w:rsidRDefault="00C66541" w:rsidP="00C66541">
            <w:pPr>
              <w:spacing w:before="80"/>
              <w:ind w:right="16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5.431,84</w:t>
            </w:r>
          </w:p>
        </w:tc>
        <w:tc>
          <w:tcPr>
            <w:tcW w:w="1821" w:type="dxa"/>
          </w:tcPr>
          <w:p w14:paraId="1C664912" w14:textId="77777777" w:rsidR="00C66541" w:rsidRPr="00C66541" w:rsidRDefault="00C66541" w:rsidP="00C66541">
            <w:pPr>
              <w:spacing w:before="80"/>
              <w:ind w:right="15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45.742,84</w:t>
            </w:r>
          </w:p>
        </w:tc>
      </w:tr>
    </w:tbl>
    <w:p w14:paraId="0150FADE" w14:textId="77777777" w:rsidR="00C66541" w:rsidRPr="00C66541" w:rsidRDefault="00C66541" w:rsidP="00C66541">
      <w:pPr>
        <w:spacing w:before="80"/>
        <w:jc w:val="right"/>
        <w:rPr>
          <w:sz w:val="16"/>
          <w:lang w:val="bs"/>
        </w:rPr>
        <w:sectPr w:rsidR="00C66541" w:rsidRPr="00C66541">
          <w:pgSz w:w="11900" w:h="16840"/>
          <w:pgMar w:top="820" w:right="708" w:bottom="280" w:left="850" w:header="720" w:footer="720" w:gutter="0"/>
          <w:cols w:space="720"/>
        </w:sectPr>
      </w:pPr>
    </w:p>
    <w:p w14:paraId="1AB4D61E" w14:textId="77777777" w:rsidR="00C66541" w:rsidRPr="00C66541" w:rsidRDefault="00C66541" w:rsidP="00C66541">
      <w:pPr>
        <w:spacing w:before="83"/>
        <w:ind w:left="146" w:right="214"/>
        <w:jc w:val="center"/>
        <w:rPr>
          <w:sz w:val="20"/>
          <w:szCs w:val="20"/>
          <w:lang w:val="bs"/>
        </w:rPr>
      </w:pPr>
      <w:r w:rsidRPr="00C66541">
        <w:rPr>
          <w:sz w:val="20"/>
          <w:szCs w:val="20"/>
          <w:lang w:val="bs"/>
        </w:rPr>
        <w:lastRenderedPageBreak/>
        <w:t>A2.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PRIHODI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I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RASHODI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PREMA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IZVORIMA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pacing w:val="-2"/>
          <w:sz w:val="20"/>
          <w:szCs w:val="20"/>
          <w:lang w:val="bs"/>
        </w:rPr>
        <w:t>FINANCIRANJA</w:t>
      </w:r>
    </w:p>
    <w:p w14:paraId="2686EA9C" w14:textId="77777777" w:rsidR="00C66541" w:rsidRPr="00C66541" w:rsidRDefault="00C66541" w:rsidP="00C66541">
      <w:pPr>
        <w:spacing w:before="19"/>
        <w:rPr>
          <w:sz w:val="20"/>
          <w:szCs w:val="20"/>
          <w:lang w:val="bs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957"/>
        <w:gridCol w:w="1774"/>
        <w:gridCol w:w="1774"/>
        <w:gridCol w:w="1780"/>
      </w:tblGrid>
      <w:tr w:rsidR="00C66541" w:rsidRPr="00C66541" w14:paraId="0F6508D1" w14:textId="77777777" w:rsidTr="006E785E">
        <w:trPr>
          <w:trHeight w:val="526"/>
        </w:trPr>
        <w:tc>
          <w:tcPr>
            <w:tcW w:w="756" w:type="dxa"/>
            <w:shd w:val="clear" w:color="auto" w:fill="DCDCDC"/>
          </w:tcPr>
          <w:p w14:paraId="20E31A02" w14:textId="77777777" w:rsidR="00C66541" w:rsidRPr="00C66541" w:rsidRDefault="00C66541" w:rsidP="00C66541">
            <w:pPr>
              <w:spacing w:before="74"/>
              <w:ind w:left="75" w:right="44" w:hanging="9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>Razred</w:t>
            </w:r>
            <w:r w:rsidRPr="00C66541">
              <w:rPr>
                <w:rFonts w:ascii="Arial"/>
                <w:b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b/>
                <w:sz w:val="16"/>
                <w:lang w:val="bs"/>
              </w:rPr>
              <w:t xml:space="preserve">/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skupina</w:t>
            </w:r>
          </w:p>
        </w:tc>
        <w:tc>
          <w:tcPr>
            <w:tcW w:w="3957" w:type="dxa"/>
            <w:shd w:val="clear" w:color="auto" w:fill="DCDCDC"/>
          </w:tcPr>
          <w:p w14:paraId="43698AD1" w14:textId="77777777" w:rsidR="00C66541" w:rsidRPr="00C66541" w:rsidRDefault="00C66541" w:rsidP="00C66541">
            <w:pPr>
              <w:spacing w:before="168"/>
              <w:ind w:left="15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Naziv</w:t>
            </w:r>
          </w:p>
        </w:tc>
        <w:tc>
          <w:tcPr>
            <w:tcW w:w="1774" w:type="dxa"/>
            <w:shd w:val="clear" w:color="auto" w:fill="DCDCDC"/>
          </w:tcPr>
          <w:p w14:paraId="42FF4C14" w14:textId="77777777" w:rsidR="00C66541" w:rsidRPr="00C66541" w:rsidRDefault="00C66541" w:rsidP="00C66541">
            <w:pPr>
              <w:spacing w:before="168"/>
              <w:ind w:left="496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  <w:tc>
          <w:tcPr>
            <w:tcW w:w="1774" w:type="dxa"/>
            <w:shd w:val="clear" w:color="auto" w:fill="DCDCDC"/>
          </w:tcPr>
          <w:p w14:paraId="57167CD2" w14:textId="77777777" w:rsidR="00C66541" w:rsidRPr="00C66541" w:rsidRDefault="00C66541" w:rsidP="00C66541">
            <w:pPr>
              <w:spacing w:before="74"/>
              <w:ind w:left="496" w:right="423" w:hanging="49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>Povećanje</w:t>
            </w:r>
            <w:r w:rsidRPr="00C66541">
              <w:rPr>
                <w:rFonts w:ascii="Arial" w:hAnsi="Arial"/>
                <w:b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/ </w:t>
            </w: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smanjenje</w:t>
            </w:r>
          </w:p>
        </w:tc>
        <w:tc>
          <w:tcPr>
            <w:tcW w:w="1780" w:type="dxa"/>
            <w:shd w:val="clear" w:color="auto" w:fill="DCDCDC"/>
          </w:tcPr>
          <w:p w14:paraId="14BF712A" w14:textId="77777777" w:rsidR="00C66541" w:rsidRPr="00C66541" w:rsidRDefault="00C66541" w:rsidP="00C66541">
            <w:pPr>
              <w:spacing w:before="168"/>
              <w:ind w:left="308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Novi 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</w:tr>
      <w:tr w:rsidR="00C66541" w:rsidRPr="00C66541" w14:paraId="6EBCA794" w14:textId="77777777" w:rsidTr="006E785E">
        <w:trPr>
          <w:trHeight w:val="226"/>
        </w:trPr>
        <w:tc>
          <w:tcPr>
            <w:tcW w:w="756" w:type="dxa"/>
          </w:tcPr>
          <w:p w14:paraId="320FE203" w14:textId="77777777" w:rsidR="00C66541" w:rsidRPr="00C66541" w:rsidRDefault="00C66541" w:rsidP="00C66541">
            <w:pPr>
              <w:spacing w:before="18"/>
              <w:ind w:right="316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1</w:t>
            </w:r>
          </w:p>
        </w:tc>
        <w:tc>
          <w:tcPr>
            <w:tcW w:w="3957" w:type="dxa"/>
          </w:tcPr>
          <w:p w14:paraId="265E6DC0" w14:textId="77777777" w:rsidR="00C66541" w:rsidRPr="00C66541" w:rsidRDefault="00C66541" w:rsidP="00C66541">
            <w:pPr>
              <w:spacing w:before="18"/>
              <w:ind w:left="15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2</w:t>
            </w:r>
          </w:p>
        </w:tc>
        <w:tc>
          <w:tcPr>
            <w:tcW w:w="1774" w:type="dxa"/>
          </w:tcPr>
          <w:p w14:paraId="0FA51E5E" w14:textId="77777777" w:rsidR="00C66541" w:rsidRPr="00C66541" w:rsidRDefault="00C66541" w:rsidP="00C66541">
            <w:pPr>
              <w:spacing w:before="18"/>
              <w:ind w:left="16" w:right="1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3</w:t>
            </w:r>
          </w:p>
        </w:tc>
        <w:tc>
          <w:tcPr>
            <w:tcW w:w="1774" w:type="dxa"/>
          </w:tcPr>
          <w:p w14:paraId="4C8AB7CA" w14:textId="77777777" w:rsidR="00C66541" w:rsidRPr="00C66541" w:rsidRDefault="00C66541" w:rsidP="00C66541">
            <w:pPr>
              <w:spacing w:before="18"/>
              <w:ind w:left="843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4</w:t>
            </w:r>
          </w:p>
        </w:tc>
        <w:tc>
          <w:tcPr>
            <w:tcW w:w="1780" w:type="dxa"/>
          </w:tcPr>
          <w:p w14:paraId="00B9B0B4" w14:textId="77777777" w:rsidR="00C66541" w:rsidRPr="00C66541" w:rsidRDefault="00C66541" w:rsidP="00C66541">
            <w:pPr>
              <w:spacing w:before="18"/>
              <w:ind w:left="17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5</w:t>
            </w:r>
          </w:p>
        </w:tc>
      </w:tr>
      <w:tr w:rsidR="00C66541" w:rsidRPr="00C66541" w14:paraId="68BA426B" w14:textId="77777777" w:rsidTr="006E785E">
        <w:trPr>
          <w:trHeight w:val="345"/>
        </w:trPr>
        <w:tc>
          <w:tcPr>
            <w:tcW w:w="756" w:type="dxa"/>
          </w:tcPr>
          <w:p w14:paraId="5675CFD4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3957" w:type="dxa"/>
          </w:tcPr>
          <w:p w14:paraId="00B2CF29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UKUPNO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PRIHODI</w:t>
            </w:r>
          </w:p>
        </w:tc>
        <w:tc>
          <w:tcPr>
            <w:tcW w:w="1774" w:type="dxa"/>
          </w:tcPr>
          <w:p w14:paraId="66C214E2" w14:textId="77777777" w:rsidR="00C66541" w:rsidRPr="00C66541" w:rsidRDefault="00C66541" w:rsidP="00C66541">
            <w:pPr>
              <w:spacing w:before="78"/>
              <w:ind w:right="18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2.959.215,00</w:t>
            </w:r>
          </w:p>
        </w:tc>
        <w:tc>
          <w:tcPr>
            <w:tcW w:w="1774" w:type="dxa"/>
          </w:tcPr>
          <w:p w14:paraId="3EA81CC3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383.636,70</w:t>
            </w:r>
          </w:p>
        </w:tc>
        <w:tc>
          <w:tcPr>
            <w:tcW w:w="1780" w:type="dxa"/>
          </w:tcPr>
          <w:p w14:paraId="5264310B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3.342.851,70</w:t>
            </w:r>
          </w:p>
        </w:tc>
      </w:tr>
      <w:tr w:rsidR="00C66541" w:rsidRPr="00C66541" w14:paraId="635C13AC" w14:textId="77777777" w:rsidTr="006E785E">
        <w:trPr>
          <w:trHeight w:val="345"/>
        </w:trPr>
        <w:tc>
          <w:tcPr>
            <w:tcW w:w="756" w:type="dxa"/>
          </w:tcPr>
          <w:p w14:paraId="4C92F164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1</w:t>
            </w:r>
          </w:p>
        </w:tc>
        <w:tc>
          <w:tcPr>
            <w:tcW w:w="3957" w:type="dxa"/>
          </w:tcPr>
          <w:p w14:paraId="3C436018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OPĆI PRIHODI I </w:t>
            </w: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PRIMICI</w:t>
            </w:r>
          </w:p>
        </w:tc>
        <w:tc>
          <w:tcPr>
            <w:tcW w:w="1774" w:type="dxa"/>
          </w:tcPr>
          <w:p w14:paraId="7FCA5F97" w14:textId="77777777" w:rsidR="00C66541" w:rsidRPr="00C66541" w:rsidRDefault="00C66541" w:rsidP="00C66541">
            <w:pPr>
              <w:spacing w:before="78"/>
              <w:ind w:right="18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252.039,00</w:t>
            </w:r>
          </w:p>
        </w:tc>
        <w:tc>
          <w:tcPr>
            <w:tcW w:w="1774" w:type="dxa"/>
          </w:tcPr>
          <w:p w14:paraId="11C2331F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29.333,48</w:t>
            </w:r>
          </w:p>
        </w:tc>
        <w:tc>
          <w:tcPr>
            <w:tcW w:w="1780" w:type="dxa"/>
          </w:tcPr>
          <w:p w14:paraId="622FEB20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281.372,48</w:t>
            </w:r>
          </w:p>
        </w:tc>
      </w:tr>
      <w:tr w:rsidR="00C66541" w:rsidRPr="00C66541" w14:paraId="62B7874B" w14:textId="77777777" w:rsidTr="006E785E">
        <w:trPr>
          <w:trHeight w:val="345"/>
        </w:trPr>
        <w:tc>
          <w:tcPr>
            <w:tcW w:w="756" w:type="dxa"/>
          </w:tcPr>
          <w:p w14:paraId="5E6BA0A6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11</w:t>
            </w:r>
          </w:p>
        </w:tc>
        <w:tc>
          <w:tcPr>
            <w:tcW w:w="3957" w:type="dxa"/>
          </w:tcPr>
          <w:p w14:paraId="61FEE11C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OD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POREZA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REDOVNU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DJELATNOST</w:t>
            </w:r>
          </w:p>
        </w:tc>
        <w:tc>
          <w:tcPr>
            <w:tcW w:w="1774" w:type="dxa"/>
          </w:tcPr>
          <w:p w14:paraId="0A0EE317" w14:textId="77777777" w:rsidR="00C66541" w:rsidRPr="00C66541" w:rsidRDefault="00C66541" w:rsidP="00C66541">
            <w:pPr>
              <w:spacing w:before="80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23.754,00</w:t>
            </w:r>
          </w:p>
        </w:tc>
        <w:tc>
          <w:tcPr>
            <w:tcW w:w="1774" w:type="dxa"/>
          </w:tcPr>
          <w:p w14:paraId="782A9CC1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29.333,48</w:t>
            </w:r>
          </w:p>
        </w:tc>
        <w:tc>
          <w:tcPr>
            <w:tcW w:w="1780" w:type="dxa"/>
          </w:tcPr>
          <w:p w14:paraId="15CC892F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53.087,48</w:t>
            </w:r>
          </w:p>
        </w:tc>
      </w:tr>
      <w:tr w:rsidR="00C66541" w:rsidRPr="00C66541" w14:paraId="28EFF8BD" w14:textId="77777777" w:rsidTr="006E785E">
        <w:trPr>
          <w:trHeight w:val="397"/>
        </w:trPr>
        <w:tc>
          <w:tcPr>
            <w:tcW w:w="756" w:type="dxa"/>
          </w:tcPr>
          <w:p w14:paraId="35CE436E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13</w:t>
            </w:r>
          </w:p>
        </w:tc>
        <w:tc>
          <w:tcPr>
            <w:tcW w:w="3957" w:type="dxa"/>
          </w:tcPr>
          <w:p w14:paraId="44FD9E1D" w14:textId="77777777" w:rsidR="00C66541" w:rsidRPr="00C66541" w:rsidRDefault="00C66541" w:rsidP="00C66541">
            <w:pPr>
              <w:spacing w:before="12" w:line="180" w:lineRule="atLeast"/>
              <w:ind w:left="35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DECENTRALIZIRANA</w:t>
            </w:r>
            <w:r w:rsidRPr="00C66541">
              <w:rPr>
                <w:spacing w:val="-9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SREDSTVA-SREDNJE ŠKOLSTVO</w:t>
            </w:r>
          </w:p>
        </w:tc>
        <w:tc>
          <w:tcPr>
            <w:tcW w:w="1774" w:type="dxa"/>
          </w:tcPr>
          <w:p w14:paraId="50A79F7E" w14:textId="77777777" w:rsidR="00C66541" w:rsidRPr="00C66541" w:rsidRDefault="00C66541" w:rsidP="00C66541">
            <w:pPr>
              <w:spacing w:before="107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228.285,00</w:t>
            </w:r>
          </w:p>
        </w:tc>
        <w:tc>
          <w:tcPr>
            <w:tcW w:w="1774" w:type="dxa"/>
          </w:tcPr>
          <w:p w14:paraId="499E8043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780" w:type="dxa"/>
          </w:tcPr>
          <w:p w14:paraId="60AB5BDC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228.285,00</w:t>
            </w:r>
          </w:p>
        </w:tc>
      </w:tr>
      <w:tr w:rsidR="00C66541" w:rsidRPr="00C66541" w14:paraId="151D9CB8" w14:textId="77777777" w:rsidTr="006E785E">
        <w:trPr>
          <w:trHeight w:val="345"/>
        </w:trPr>
        <w:tc>
          <w:tcPr>
            <w:tcW w:w="756" w:type="dxa"/>
          </w:tcPr>
          <w:p w14:paraId="19264121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3</w:t>
            </w:r>
          </w:p>
        </w:tc>
        <w:tc>
          <w:tcPr>
            <w:tcW w:w="3957" w:type="dxa"/>
          </w:tcPr>
          <w:p w14:paraId="6B9D59FD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VLASTITI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PRIHODI</w:t>
            </w:r>
          </w:p>
        </w:tc>
        <w:tc>
          <w:tcPr>
            <w:tcW w:w="1774" w:type="dxa"/>
          </w:tcPr>
          <w:p w14:paraId="0E92384C" w14:textId="77777777" w:rsidR="00C66541" w:rsidRPr="00C66541" w:rsidRDefault="00C66541" w:rsidP="00C66541">
            <w:pPr>
              <w:spacing w:before="78"/>
              <w:ind w:right="18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35.000,00</w:t>
            </w:r>
          </w:p>
        </w:tc>
        <w:tc>
          <w:tcPr>
            <w:tcW w:w="1774" w:type="dxa"/>
          </w:tcPr>
          <w:p w14:paraId="1A8678FA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3.464,22</w:t>
            </w:r>
          </w:p>
        </w:tc>
        <w:tc>
          <w:tcPr>
            <w:tcW w:w="1780" w:type="dxa"/>
          </w:tcPr>
          <w:p w14:paraId="33DBDF98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38.464,22</w:t>
            </w:r>
          </w:p>
        </w:tc>
      </w:tr>
      <w:tr w:rsidR="00C66541" w:rsidRPr="00C66541" w14:paraId="62DDAE92" w14:textId="77777777" w:rsidTr="006E785E">
        <w:trPr>
          <w:trHeight w:val="345"/>
        </w:trPr>
        <w:tc>
          <w:tcPr>
            <w:tcW w:w="756" w:type="dxa"/>
          </w:tcPr>
          <w:p w14:paraId="2C11F1CC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31</w:t>
            </w:r>
          </w:p>
        </w:tc>
        <w:tc>
          <w:tcPr>
            <w:tcW w:w="3957" w:type="dxa"/>
          </w:tcPr>
          <w:p w14:paraId="4775E65E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VLASTITI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PRORAČUNSKI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KORISNICI</w:t>
            </w:r>
          </w:p>
        </w:tc>
        <w:tc>
          <w:tcPr>
            <w:tcW w:w="1774" w:type="dxa"/>
          </w:tcPr>
          <w:p w14:paraId="11137406" w14:textId="77777777" w:rsidR="00C66541" w:rsidRPr="00C66541" w:rsidRDefault="00C66541" w:rsidP="00C66541">
            <w:pPr>
              <w:spacing w:before="80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35.000,00</w:t>
            </w:r>
          </w:p>
        </w:tc>
        <w:tc>
          <w:tcPr>
            <w:tcW w:w="1774" w:type="dxa"/>
          </w:tcPr>
          <w:p w14:paraId="3256D5C9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3.464,22</w:t>
            </w:r>
          </w:p>
        </w:tc>
        <w:tc>
          <w:tcPr>
            <w:tcW w:w="1780" w:type="dxa"/>
          </w:tcPr>
          <w:p w14:paraId="48543E0F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38.464,22</w:t>
            </w:r>
          </w:p>
        </w:tc>
      </w:tr>
      <w:tr w:rsidR="00C66541" w:rsidRPr="00C66541" w14:paraId="362B262F" w14:textId="77777777" w:rsidTr="006E785E">
        <w:trPr>
          <w:trHeight w:val="345"/>
        </w:trPr>
        <w:tc>
          <w:tcPr>
            <w:tcW w:w="756" w:type="dxa"/>
          </w:tcPr>
          <w:p w14:paraId="6D7F112B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4</w:t>
            </w:r>
          </w:p>
        </w:tc>
        <w:tc>
          <w:tcPr>
            <w:tcW w:w="3957" w:type="dxa"/>
          </w:tcPr>
          <w:p w14:paraId="3EC2A1AC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PRIHODI ZA POSEBNE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NAMJENE</w:t>
            </w:r>
          </w:p>
        </w:tc>
        <w:tc>
          <w:tcPr>
            <w:tcW w:w="1774" w:type="dxa"/>
          </w:tcPr>
          <w:p w14:paraId="4BC1117C" w14:textId="77777777" w:rsidR="00C66541" w:rsidRPr="00C66541" w:rsidRDefault="00C66541" w:rsidP="00C66541">
            <w:pPr>
              <w:spacing w:before="78"/>
              <w:ind w:right="18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2.000,00</w:t>
            </w:r>
          </w:p>
        </w:tc>
        <w:tc>
          <w:tcPr>
            <w:tcW w:w="1774" w:type="dxa"/>
          </w:tcPr>
          <w:p w14:paraId="48C89F42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4"/>
                <w:sz w:val="16"/>
                <w:lang w:val="bs"/>
              </w:rPr>
              <w:t>0,00</w:t>
            </w:r>
          </w:p>
        </w:tc>
        <w:tc>
          <w:tcPr>
            <w:tcW w:w="1780" w:type="dxa"/>
          </w:tcPr>
          <w:p w14:paraId="53927F51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2.000,00</w:t>
            </w:r>
          </w:p>
        </w:tc>
      </w:tr>
      <w:tr w:rsidR="00C66541" w:rsidRPr="00C66541" w14:paraId="6EFBBB16" w14:textId="77777777" w:rsidTr="006E785E">
        <w:trPr>
          <w:trHeight w:val="397"/>
        </w:trPr>
        <w:tc>
          <w:tcPr>
            <w:tcW w:w="756" w:type="dxa"/>
          </w:tcPr>
          <w:p w14:paraId="3064B829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45</w:t>
            </w:r>
          </w:p>
        </w:tc>
        <w:tc>
          <w:tcPr>
            <w:tcW w:w="3957" w:type="dxa"/>
          </w:tcPr>
          <w:p w14:paraId="22F9C3A1" w14:textId="77777777" w:rsidR="00C66541" w:rsidRPr="00C66541" w:rsidRDefault="00C66541" w:rsidP="00C66541">
            <w:pPr>
              <w:spacing w:before="12" w:line="180" w:lineRule="atLeast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OSTALI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NESPOMENUTI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27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PRORAČUNSKI </w:t>
            </w:r>
            <w:r w:rsidRPr="00C66541">
              <w:rPr>
                <w:spacing w:val="-2"/>
                <w:sz w:val="16"/>
                <w:lang w:val="bs"/>
              </w:rPr>
              <w:t>KORISNICI</w:t>
            </w:r>
          </w:p>
        </w:tc>
        <w:tc>
          <w:tcPr>
            <w:tcW w:w="1774" w:type="dxa"/>
          </w:tcPr>
          <w:p w14:paraId="62D2BCF2" w14:textId="77777777" w:rsidR="00C66541" w:rsidRPr="00C66541" w:rsidRDefault="00C66541" w:rsidP="00C66541">
            <w:pPr>
              <w:spacing w:before="107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2.000,00</w:t>
            </w:r>
          </w:p>
        </w:tc>
        <w:tc>
          <w:tcPr>
            <w:tcW w:w="1774" w:type="dxa"/>
          </w:tcPr>
          <w:p w14:paraId="49A7785D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780" w:type="dxa"/>
          </w:tcPr>
          <w:p w14:paraId="38C16991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2.000,00</w:t>
            </w:r>
          </w:p>
        </w:tc>
      </w:tr>
      <w:tr w:rsidR="00C66541" w:rsidRPr="00C66541" w14:paraId="3A0C00C0" w14:textId="77777777" w:rsidTr="006E785E">
        <w:trPr>
          <w:trHeight w:val="345"/>
        </w:trPr>
        <w:tc>
          <w:tcPr>
            <w:tcW w:w="756" w:type="dxa"/>
          </w:tcPr>
          <w:p w14:paraId="4A452BE9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5</w:t>
            </w:r>
          </w:p>
        </w:tc>
        <w:tc>
          <w:tcPr>
            <w:tcW w:w="3957" w:type="dxa"/>
          </w:tcPr>
          <w:p w14:paraId="5AB2594B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POMOĆI</w:t>
            </w:r>
          </w:p>
        </w:tc>
        <w:tc>
          <w:tcPr>
            <w:tcW w:w="1774" w:type="dxa"/>
          </w:tcPr>
          <w:p w14:paraId="07186F50" w14:textId="77777777" w:rsidR="00C66541" w:rsidRPr="00C66541" w:rsidRDefault="00C66541" w:rsidP="00C66541">
            <w:pPr>
              <w:spacing w:before="78"/>
              <w:ind w:right="18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2.653.776,00</w:t>
            </w:r>
          </w:p>
        </w:tc>
        <w:tc>
          <w:tcPr>
            <w:tcW w:w="1774" w:type="dxa"/>
          </w:tcPr>
          <w:p w14:paraId="4F72F41A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348.839,00</w:t>
            </w:r>
          </w:p>
        </w:tc>
        <w:tc>
          <w:tcPr>
            <w:tcW w:w="1780" w:type="dxa"/>
          </w:tcPr>
          <w:p w14:paraId="080B7173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3.002.615,00</w:t>
            </w:r>
          </w:p>
        </w:tc>
      </w:tr>
      <w:tr w:rsidR="00C66541" w:rsidRPr="00C66541" w14:paraId="49E1D410" w14:textId="77777777" w:rsidTr="006E785E">
        <w:trPr>
          <w:trHeight w:val="397"/>
        </w:trPr>
        <w:tc>
          <w:tcPr>
            <w:tcW w:w="756" w:type="dxa"/>
          </w:tcPr>
          <w:p w14:paraId="79859386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53</w:t>
            </w:r>
          </w:p>
        </w:tc>
        <w:tc>
          <w:tcPr>
            <w:tcW w:w="3957" w:type="dxa"/>
          </w:tcPr>
          <w:p w14:paraId="14796A5A" w14:textId="77777777" w:rsidR="00C66541" w:rsidRPr="00C66541" w:rsidRDefault="00C66541" w:rsidP="00C66541">
            <w:pPr>
              <w:spacing w:before="12" w:line="180" w:lineRule="atLeast"/>
              <w:ind w:left="35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POMOĆI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OD OSTALIH SUBJEKATA</w:t>
            </w:r>
            <w:r w:rsidRPr="00C66541">
              <w:rPr>
                <w:spacing w:val="-9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UNUTAR OPĆE DRŽAVE</w:t>
            </w:r>
          </w:p>
        </w:tc>
        <w:tc>
          <w:tcPr>
            <w:tcW w:w="1774" w:type="dxa"/>
          </w:tcPr>
          <w:p w14:paraId="10F1BD1D" w14:textId="77777777" w:rsidR="00C66541" w:rsidRPr="00C66541" w:rsidRDefault="00C66541" w:rsidP="00C66541">
            <w:pPr>
              <w:spacing w:before="107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2.500.000,00</w:t>
            </w:r>
          </w:p>
        </w:tc>
        <w:tc>
          <w:tcPr>
            <w:tcW w:w="1774" w:type="dxa"/>
          </w:tcPr>
          <w:p w14:paraId="24F0C0C7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350.000,00</w:t>
            </w:r>
          </w:p>
        </w:tc>
        <w:tc>
          <w:tcPr>
            <w:tcW w:w="1780" w:type="dxa"/>
          </w:tcPr>
          <w:p w14:paraId="43205175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2.850.000,00</w:t>
            </w:r>
          </w:p>
        </w:tc>
      </w:tr>
      <w:tr w:rsidR="00C66541" w:rsidRPr="00C66541" w14:paraId="7E2B1191" w14:textId="77777777" w:rsidTr="006E785E">
        <w:trPr>
          <w:trHeight w:val="345"/>
        </w:trPr>
        <w:tc>
          <w:tcPr>
            <w:tcW w:w="756" w:type="dxa"/>
          </w:tcPr>
          <w:p w14:paraId="77914C7D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55</w:t>
            </w:r>
          </w:p>
        </w:tc>
        <w:tc>
          <w:tcPr>
            <w:tcW w:w="3957" w:type="dxa"/>
          </w:tcPr>
          <w:p w14:paraId="1C306015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POMOĆI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PRORAČUNSKI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KORISNICI</w:t>
            </w:r>
          </w:p>
        </w:tc>
        <w:tc>
          <w:tcPr>
            <w:tcW w:w="1774" w:type="dxa"/>
          </w:tcPr>
          <w:p w14:paraId="06E2C519" w14:textId="77777777" w:rsidR="00C66541" w:rsidRPr="00C66541" w:rsidRDefault="00C66541" w:rsidP="00C66541">
            <w:pPr>
              <w:spacing w:before="80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10.000,00</w:t>
            </w:r>
          </w:p>
        </w:tc>
        <w:tc>
          <w:tcPr>
            <w:tcW w:w="1774" w:type="dxa"/>
          </w:tcPr>
          <w:p w14:paraId="44AFFDCA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780" w:type="dxa"/>
          </w:tcPr>
          <w:p w14:paraId="2EA80095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10.000,00</w:t>
            </w:r>
          </w:p>
        </w:tc>
      </w:tr>
      <w:tr w:rsidR="00C66541" w:rsidRPr="00C66541" w14:paraId="6424624B" w14:textId="77777777" w:rsidTr="006E785E">
        <w:trPr>
          <w:trHeight w:val="344"/>
        </w:trPr>
        <w:tc>
          <w:tcPr>
            <w:tcW w:w="756" w:type="dxa"/>
          </w:tcPr>
          <w:p w14:paraId="554DE5C7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56</w:t>
            </w:r>
          </w:p>
        </w:tc>
        <w:tc>
          <w:tcPr>
            <w:tcW w:w="3957" w:type="dxa"/>
          </w:tcPr>
          <w:p w14:paraId="2874F81C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POMOĆI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IZ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PRORAČUNA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EU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ŽUPANIJA</w:t>
            </w:r>
          </w:p>
        </w:tc>
        <w:tc>
          <w:tcPr>
            <w:tcW w:w="1774" w:type="dxa"/>
          </w:tcPr>
          <w:p w14:paraId="2A5F0478" w14:textId="77777777" w:rsidR="00C66541" w:rsidRPr="00C66541" w:rsidRDefault="00C66541" w:rsidP="00C66541">
            <w:pPr>
              <w:spacing w:before="80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53.776,00</w:t>
            </w:r>
          </w:p>
        </w:tc>
        <w:tc>
          <w:tcPr>
            <w:tcW w:w="1774" w:type="dxa"/>
          </w:tcPr>
          <w:p w14:paraId="1A3B2F36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1.161,00</w:t>
            </w:r>
          </w:p>
        </w:tc>
        <w:tc>
          <w:tcPr>
            <w:tcW w:w="1780" w:type="dxa"/>
          </w:tcPr>
          <w:p w14:paraId="6B8EE642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52.615,00</w:t>
            </w:r>
          </w:p>
        </w:tc>
      </w:tr>
      <w:tr w:rsidR="00C66541" w:rsidRPr="00C66541" w14:paraId="6544B0E6" w14:textId="77777777" w:rsidTr="006E785E">
        <w:trPr>
          <w:trHeight w:val="345"/>
        </w:trPr>
        <w:tc>
          <w:tcPr>
            <w:tcW w:w="756" w:type="dxa"/>
          </w:tcPr>
          <w:p w14:paraId="62DBBBDF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58</w:t>
            </w:r>
          </w:p>
        </w:tc>
        <w:tc>
          <w:tcPr>
            <w:tcW w:w="3957" w:type="dxa"/>
          </w:tcPr>
          <w:p w14:paraId="22C3580B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SREDSTVA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EU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PRORAČUNSKI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KORISNICI</w:t>
            </w:r>
          </w:p>
        </w:tc>
        <w:tc>
          <w:tcPr>
            <w:tcW w:w="1774" w:type="dxa"/>
          </w:tcPr>
          <w:p w14:paraId="3B156567" w14:textId="77777777" w:rsidR="00C66541" w:rsidRPr="00C66541" w:rsidRDefault="00C66541" w:rsidP="00C66541">
            <w:pPr>
              <w:spacing w:before="80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90.000,00</w:t>
            </w:r>
          </w:p>
        </w:tc>
        <w:tc>
          <w:tcPr>
            <w:tcW w:w="1774" w:type="dxa"/>
          </w:tcPr>
          <w:p w14:paraId="3EDFFE3B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780" w:type="dxa"/>
          </w:tcPr>
          <w:p w14:paraId="3228E0CC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90.000,00</w:t>
            </w:r>
          </w:p>
        </w:tc>
      </w:tr>
      <w:tr w:rsidR="00C66541" w:rsidRPr="00C66541" w14:paraId="7E3C6B37" w14:textId="77777777" w:rsidTr="006E785E">
        <w:trPr>
          <w:trHeight w:val="345"/>
        </w:trPr>
        <w:tc>
          <w:tcPr>
            <w:tcW w:w="756" w:type="dxa"/>
          </w:tcPr>
          <w:p w14:paraId="174349A3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6</w:t>
            </w:r>
          </w:p>
        </w:tc>
        <w:tc>
          <w:tcPr>
            <w:tcW w:w="3957" w:type="dxa"/>
          </w:tcPr>
          <w:p w14:paraId="0B6CC324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DONACIJE</w:t>
            </w:r>
          </w:p>
        </w:tc>
        <w:tc>
          <w:tcPr>
            <w:tcW w:w="1774" w:type="dxa"/>
          </w:tcPr>
          <w:p w14:paraId="6686F625" w14:textId="77777777" w:rsidR="00C66541" w:rsidRPr="00C66541" w:rsidRDefault="00C66541" w:rsidP="00C66541">
            <w:pPr>
              <w:spacing w:before="78"/>
              <w:ind w:right="18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8.800,00</w:t>
            </w:r>
          </w:p>
        </w:tc>
        <w:tc>
          <w:tcPr>
            <w:tcW w:w="1774" w:type="dxa"/>
          </w:tcPr>
          <w:p w14:paraId="629DE0E0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2.000,00</w:t>
            </w:r>
          </w:p>
        </w:tc>
        <w:tc>
          <w:tcPr>
            <w:tcW w:w="1780" w:type="dxa"/>
          </w:tcPr>
          <w:p w14:paraId="5DC8DFBE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10.800,00</w:t>
            </w:r>
          </w:p>
        </w:tc>
      </w:tr>
      <w:tr w:rsidR="00C66541" w:rsidRPr="00C66541" w14:paraId="4D530E6B" w14:textId="77777777" w:rsidTr="006E785E">
        <w:trPr>
          <w:trHeight w:val="345"/>
        </w:trPr>
        <w:tc>
          <w:tcPr>
            <w:tcW w:w="756" w:type="dxa"/>
          </w:tcPr>
          <w:p w14:paraId="6EEA0C19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63</w:t>
            </w:r>
          </w:p>
        </w:tc>
        <w:tc>
          <w:tcPr>
            <w:tcW w:w="3957" w:type="dxa"/>
          </w:tcPr>
          <w:p w14:paraId="23DF034F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DONACIJE-</w:t>
            </w:r>
            <w:r w:rsidRPr="00C66541">
              <w:rPr>
                <w:spacing w:val="-5"/>
                <w:sz w:val="16"/>
                <w:lang w:val="bs"/>
              </w:rPr>
              <w:t>PK</w:t>
            </w:r>
          </w:p>
        </w:tc>
        <w:tc>
          <w:tcPr>
            <w:tcW w:w="1774" w:type="dxa"/>
          </w:tcPr>
          <w:p w14:paraId="3D8EBAA7" w14:textId="77777777" w:rsidR="00C66541" w:rsidRPr="00C66541" w:rsidRDefault="00C66541" w:rsidP="00C66541">
            <w:pPr>
              <w:spacing w:before="80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8.800,00</w:t>
            </w:r>
          </w:p>
        </w:tc>
        <w:tc>
          <w:tcPr>
            <w:tcW w:w="1774" w:type="dxa"/>
          </w:tcPr>
          <w:p w14:paraId="279B610D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2.000,00</w:t>
            </w:r>
          </w:p>
        </w:tc>
        <w:tc>
          <w:tcPr>
            <w:tcW w:w="1780" w:type="dxa"/>
          </w:tcPr>
          <w:p w14:paraId="0EE6F509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10.800,00</w:t>
            </w:r>
          </w:p>
        </w:tc>
      </w:tr>
      <w:tr w:rsidR="00C66541" w:rsidRPr="00C66541" w14:paraId="60105149" w14:textId="77777777" w:rsidTr="006E785E">
        <w:trPr>
          <w:trHeight w:val="397"/>
        </w:trPr>
        <w:tc>
          <w:tcPr>
            <w:tcW w:w="756" w:type="dxa"/>
          </w:tcPr>
          <w:p w14:paraId="065D08E6" w14:textId="77777777" w:rsidR="00C66541" w:rsidRPr="00C66541" w:rsidRDefault="00C66541" w:rsidP="00C66541">
            <w:pPr>
              <w:spacing w:before="104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7</w:t>
            </w:r>
          </w:p>
        </w:tc>
        <w:tc>
          <w:tcPr>
            <w:tcW w:w="3957" w:type="dxa"/>
          </w:tcPr>
          <w:p w14:paraId="3A2B13DB" w14:textId="77777777" w:rsidR="00C66541" w:rsidRPr="00C66541" w:rsidRDefault="00C66541" w:rsidP="00C66541">
            <w:pPr>
              <w:spacing w:before="9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>PRIHODI</w:t>
            </w:r>
            <w:r w:rsidRPr="00C66541">
              <w:rPr>
                <w:rFonts w:ascii="Arial"/>
                <w:b/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b/>
                <w:sz w:val="16"/>
                <w:lang w:val="bs"/>
              </w:rPr>
              <w:t>OD</w:t>
            </w:r>
            <w:r w:rsidRPr="00C66541">
              <w:rPr>
                <w:rFonts w:ascii="Arial"/>
                <w:b/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b/>
                <w:sz w:val="16"/>
                <w:lang w:val="bs"/>
              </w:rPr>
              <w:t>PRODAJE</w:t>
            </w:r>
            <w:r w:rsidRPr="00C66541">
              <w:rPr>
                <w:rFonts w:ascii="Arial"/>
                <w:b/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b/>
                <w:sz w:val="16"/>
                <w:lang w:val="bs"/>
              </w:rPr>
              <w:t>IMOVINE</w:t>
            </w:r>
            <w:r w:rsidRPr="00C66541">
              <w:rPr>
                <w:rFonts w:ascii="Arial"/>
                <w:b/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b/>
                <w:sz w:val="16"/>
                <w:lang w:val="bs"/>
              </w:rPr>
              <w:t>I</w:t>
            </w:r>
            <w:r w:rsidRPr="00C66541">
              <w:rPr>
                <w:rFonts w:ascii="Arial"/>
                <w:b/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b/>
                <w:sz w:val="16"/>
                <w:lang w:val="bs"/>
              </w:rPr>
              <w:t>NAKNADE</w:t>
            </w:r>
            <w:r w:rsidRPr="00C66541">
              <w:rPr>
                <w:rFonts w:ascii="Arial"/>
                <w:b/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b/>
                <w:sz w:val="16"/>
                <w:lang w:val="bs"/>
              </w:rPr>
              <w:t>S NASLOVA</w:t>
            </w:r>
            <w:r w:rsidRPr="00C66541">
              <w:rPr>
                <w:rFonts w:ascii="Arial"/>
                <w:b/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b/>
                <w:sz w:val="16"/>
                <w:lang w:val="bs"/>
              </w:rPr>
              <w:t>OSIGURANJA</w:t>
            </w:r>
          </w:p>
        </w:tc>
        <w:tc>
          <w:tcPr>
            <w:tcW w:w="1774" w:type="dxa"/>
          </w:tcPr>
          <w:p w14:paraId="21A58A28" w14:textId="77777777" w:rsidR="00C66541" w:rsidRPr="00C66541" w:rsidRDefault="00C66541" w:rsidP="00C66541">
            <w:pPr>
              <w:spacing w:before="104"/>
              <w:ind w:right="18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7.600,00</w:t>
            </w:r>
          </w:p>
        </w:tc>
        <w:tc>
          <w:tcPr>
            <w:tcW w:w="1774" w:type="dxa"/>
          </w:tcPr>
          <w:p w14:paraId="66B1F2F3" w14:textId="77777777" w:rsidR="00C66541" w:rsidRPr="00C66541" w:rsidRDefault="00C66541" w:rsidP="00C66541">
            <w:pPr>
              <w:spacing w:before="104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4"/>
                <w:sz w:val="16"/>
                <w:lang w:val="bs"/>
              </w:rPr>
              <w:t>0,00</w:t>
            </w:r>
          </w:p>
        </w:tc>
        <w:tc>
          <w:tcPr>
            <w:tcW w:w="1780" w:type="dxa"/>
          </w:tcPr>
          <w:p w14:paraId="53C24CFC" w14:textId="77777777" w:rsidR="00C66541" w:rsidRPr="00C66541" w:rsidRDefault="00C66541" w:rsidP="00C66541">
            <w:pPr>
              <w:spacing w:before="104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7.600,00</w:t>
            </w:r>
          </w:p>
        </w:tc>
      </w:tr>
      <w:tr w:rsidR="00C66541" w:rsidRPr="00C66541" w14:paraId="4F594400" w14:textId="77777777" w:rsidTr="006E785E">
        <w:trPr>
          <w:trHeight w:val="397"/>
        </w:trPr>
        <w:tc>
          <w:tcPr>
            <w:tcW w:w="756" w:type="dxa"/>
          </w:tcPr>
          <w:p w14:paraId="6D0B5361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72</w:t>
            </w:r>
          </w:p>
        </w:tc>
        <w:tc>
          <w:tcPr>
            <w:tcW w:w="3957" w:type="dxa"/>
          </w:tcPr>
          <w:p w14:paraId="668AA5B9" w14:textId="77777777" w:rsidR="00C66541" w:rsidRPr="00C66541" w:rsidRDefault="00C66541" w:rsidP="00C66541">
            <w:pPr>
              <w:spacing w:before="12" w:line="180" w:lineRule="atLeast"/>
              <w:ind w:left="35" w:right="48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-6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OD</w:t>
            </w:r>
            <w:r w:rsidRPr="00C66541">
              <w:rPr>
                <w:spacing w:val="-6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PRODAJE</w:t>
            </w:r>
            <w:r w:rsidRPr="00C66541">
              <w:rPr>
                <w:spacing w:val="3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DUGOTRAJNE</w:t>
            </w:r>
            <w:r w:rsidRPr="00C66541">
              <w:rPr>
                <w:spacing w:val="-6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IMOVINE- </w:t>
            </w:r>
            <w:r w:rsidRPr="00C66541">
              <w:rPr>
                <w:spacing w:val="-6"/>
                <w:sz w:val="16"/>
                <w:lang w:val="bs"/>
              </w:rPr>
              <w:t>PK</w:t>
            </w:r>
          </w:p>
        </w:tc>
        <w:tc>
          <w:tcPr>
            <w:tcW w:w="1774" w:type="dxa"/>
          </w:tcPr>
          <w:p w14:paraId="7004A337" w14:textId="77777777" w:rsidR="00C66541" w:rsidRPr="00C66541" w:rsidRDefault="00C66541" w:rsidP="00C66541">
            <w:pPr>
              <w:spacing w:before="107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1.300,00</w:t>
            </w:r>
          </w:p>
        </w:tc>
        <w:tc>
          <w:tcPr>
            <w:tcW w:w="1774" w:type="dxa"/>
          </w:tcPr>
          <w:p w14:paraId="7CF65C3A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780" w:type="dxa"/>
          </w:tcPr>
          <w:p w14:paraId="123D28F7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1.300,00</w:t>
            </w:r>
          </w:p>
        </w:tc>
      </w:tr>
      <w:tr w:rsidR="00C66541" w:rsidRPr="00C66541" w14:paraId="469E4E75" w14:textId="77777777" w:rsidTr="006E785E">
        <w:trPr>
          <w:trHeight w:val="397"/>
        </w:trPr>
        <w:tc>
          <w:tcPr>
            <w:tcW w:w="756" w:type="dxa"/>
            <w:tcBorders>
              <w:bottom w:val="single" w:sz="12" w:space="0" w:color="000000"/>
            </w:tcBorders>
          </w:tcPr>
          <w:p w14:paraId="2E929DA6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73</w:t>
            </w:r>
          </w:p>
        </w:tc>
        <w:tc>
          <w:tcPr>
            <w:tcW w:w="3957" w:type="dxa"/>
            <w:tcBorders>
              <w:bottom w:val="single" w:sz="12" w:space="0" w:color="000000"/>
            </w:tcBorders>
          </w:tcPr>
          <w:p w14:paraId="49B6C77D" w14:textId="77777777" w:rsidR="00C66541" w:rsidRPr="00C66541" w:rsidRDefault="00C66541" w:rsidP="00C66541">
            <w:pPr>
              <w:spacing w:before="12" w:line="180" w:lineRule="atLeast"/>
              <w:ind w:left="35" w:right="727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OD</w:t>
            </w:r>
            <w:r w:rsidRPr="00C66541">
              <w:rPr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NAKNADE</w:t>
            </w:r>
            <w:r w:rsidRPr="00C66541">
              <w:rPr>
                <w:spacing w:val="-10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ŠTETA</w:t>
            </w:r>
            <w:r w:rsidRPr="00C66541">
              <w:rPr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S</w:t>
            </w:r>
            <w:r w:rsidRPr="00C66541">
              <w:rPr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OSNOVA </w:t>
            </w:r>
            <w:r w:rsidRPr="00C66541">
              <w:rPr>
                <w:spacing w:val="-2"/>
                <w:sz w:val="16"/>
                <w:lang w:val="bs"/>
              </w:rPr>
              <w:t>OSIGURANJA-PK</w:t>
            </w:r>
          </w:p>
        </w:tc>
        <w:tc>
          <w:tcPr>
            <w:tcW w:w="1774" w:type="dxa"/>
            <w:tcBorders>
              <w:bottom w:val="single" w:sz="12" w:space="0" w:color="000000"/>
            </w:tcBorders>
          </w:tcPr>
          <w:p w14:paraId="040FEC9E" w14:textId="77777777" w:rsidR="00C66541" w:rsidRPr="00C66541" w:rsidRDefault="00C66541" w:rsidP="00C66541">
            <w:pPr>
              <w:spacing w:before="107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6.300,00</w:t>
            </w:r>
          </w:p>
        </w:tc>
        <w:tc>
          <w:tcPr>
            <w:tcW w:w="1774" w:type="dxa"/>
            <w:tcBorders>
              <w:bottom w:val="single" w:sz="12" w:space="0" w:color="000000"/>
            </w:tcBorders>
          </w:tcPr>
          <w:p w14:paraId="71F51395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780" w:type="dxa"/>
            <w:tcBorders>
              <w:bottom w:val="single" w:sz="12" w:space="0" w:color="000000"/>
            </w:tcBorders>
          </w:tcPr>
          <w:p w14:paraId="61FD1F15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6.300,00</w:t>
            </w:r>
          </w:p>
        </w:tc>
      </w:tr>
      <w:tr w:rsidR="00C66541" w:rsidRPr="00C66541" w14:paraId="3C991EAE" w14:textId="77777777" w:rsidTr="006E785E">
        <w:trPr>
          <w:trHeight w:val="526"/>
        </w:trPr>
        <w:tc>
          <w:tcPr>
            <w:tcW w:w="756" w:type="dxa"/>
            <w:tcBorders>
              <w:top w:val="single" w:sz="12" w:space="0" w:color="000000"/>
            </w:tcBorders>
            <w:shd w:val="clear" w:color="auto" w:fill="DCDCDC"/>
          </w:tcPr>
          <w:p w14:paraId="4234B293" w14:textId="77777777" w:rsidR="00C66541" w:rsidRPr="00C66541" w:rsidRDefault="00C66541" w:rsidP="00C66541">
            <w:pPr>
              <w:spacing w:before="74"/>
              <w:ind w:left="75" w:right="44" w:hanging="9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>Razred</w:t>
            </w:r>
            <w:r w:rsidRPr="00C66541">
              <w:rPr>
                <w:rFonts w:ascii="Arial"/>
                <w:b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b/>
                <w:sz w:val="16"/>
                <w:lang w:val="bs"/>
              </w:rPr>
              <w:t xml:space="preserve">/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skupina</w:t>
            </w:r>
          </w:p>
        </w:tc>
        <w:tc>
          <w:tcPr>
            <w:tcW w:w="3957" w:type="dxa"/>
            <w:tcBorders>
              <w:top w:val="single" w:sz="12" w:space="0" w:color="000000"/>
            </w:tcBorders>
            <w:shd w:val="clear" w:color="auto" w:fill="DCDCDC"/>
          </w:tcPr>
          <w:p w14:paraId="7AB38398" w14:textId="77777777" w:rsidR="00C66541" w:rsidRPr="00C66541" w:rsidRDefault="00C66541" w:rsidP="00C66541">
            <w:pPr>
              <w:spacing w:before="168"/>
              <w:ind w:left="15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Naziv</w:t>
            </w:r>
          </w:p>
        </w:tc>
        <w:tc>
          <w:tcPr>
            <w:tcW w:w="1774" w:type="dxa"/>
            <w:tcBorders>
              <w:top w:val="single" w:sz="12" w:space="0" w:color="000000"/>
            </w:tcBorders>
            <w:shd w:val="clear" w:color="auto" w:fill="DCDCDC"/>
          </w:tcPr>
          <w:p w14:paraId="53CC6863" w14:textId="77777777" w:rsidR="00C66541" w:rsidRPr="00C66541" w:rsidRDefault="00C66541" w:rsidP="00C66541">
            <w:pPr>
              <w:spacing w:before="168"/>
              <w:ind w:left="496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  <w:tc>
          <w:tcPr>
            <w:tcW w:w="1774" w:type="dxa"/>
            <w:tcBorders>
              <w:top w:val="single" w:sz="12" w:space="0" w:color="000000"/>
            </w:tcBorders>
            <w:shd w:val="clear" w:color="auto" w:fill="DCDCDC"/>
          </w:tcPr>
          <w:p w14:paraId="63CD75B4" w14:textId="77777777" w:rsidR="00C66541" w:rsidRPr="00C66541" w:rsidRDefault="00C66541" w:rsidP="00C66541">
            <w:pPr>
              <w:spacing w:before="74"/>
              <w:ind w:left="496" w:right="423" w:hanging="49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>Povećanje</w:t>
            </w:r>
            <w:r w:rsidRPr="00C66541">
              <w:rPr>
                <w:rFonts w:ascii="Arial" w:hAnsi="Arial"/>
                <w:b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/ </w:t>
            </w: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smanjenje</w:t>
            </w:r>
          </w:p>
        </w:tc>
        <w:tc>
          <w:tcPr>
            <w:tcW w:w="1780" w:type="dxa"/>
            <w:tcBorders>
              <w:top w:val="single" w:sz="12" w:space="0" w:color="000000"/>
            </w:tcBorders>
            <w:shd w:val="clear" w:color="auto" w:fill="DCDCDC"/>
          </w:tcPr>
          <w:p w14:paraId="5C296F21" w14:textId="77777777" w:rsidR="00C66541" w:rsidRPr="00C66541" w:rsidRDefault="00C66541" w:rsidP="00C66541">
            <w:pPr>
              <w:spacing w:before="168"/>
              <w:ind w:left="308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Novi 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</w:tr>
      <w:tr w:rsidR="00C66541" w:rsidRPr="00C66541" w14:paraId="7DD0AA82" w14:textId="77777777" w:rsidTr="006E785E">
        <w:trPr>
          <w:trHeight w:val="226"/>
        </w:trPr>
        <w:tc>
          <w:tcPr>
            <w:tcW w:w="756" w:type="dxa"/>
          </w:tcPr>
          <w:p w14:paraId="593ABCF2" w14:textId="77777777" w:rsidR="00C66541" w:rsidRPr="00C66541" w:rsidRDefault="00C66541" w:rsidP="00C66541">
            <w:pPr>
              <w:spacing w:before="18"/>
              <w:ind w:right="316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1</w:t>
            </w:r>
          </w:p>
        </w:tc>
        <w:tc>
          <w:tcPr>
            <w:tcW w:w="3957" w:type="dxa"/>
          </w:tcPr>
          <w:p w14:paraId="3D6F718C" w14:textId="77777777" w:rsidR="00C66541" w:rsidRPr="00C66541" w:rsidRDefault="00C66541" w:rsidP="00C66541">
            <w:pPr>
              <w:spacing w:before="18"/>
              <w:ind w:left="15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2</w:t>
            </w:r>
          </w:p>
        </w:tc>
        <w:tc>
          <w:tcPr>
            <w:tcW w:w="1774" w:type="dxa"/>
          </w:tcPr>
          <w:p w14:paraId="7763D555" w14:textId="77777777" w:rsidR="00C66541" w:rsidRPr="00C66541" w:rsidRDefault="00C66541" w:rsidP="00C66541">
            <w:pPr>
              <w:spacing w:before="18"/>
              <w:ind w:left="16" w:right="1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3</w:t>
            </w:r>
          </w:p>
        </w:tc>
        <w:tc>
          <w:tcPr>
            <w:tcW w:w="1774" w:type="dxa"/>
          </w:tcPr>
          <w:p w14:paraId="4BFC170A" w14:textId="77777777" w:rsidR="00C66541" w:rsidRPr="00C66541" w:rsidRDefault="00C66541" w:rsidP="00C66541">
            <w:pPr>
              <w:spacing w:before="18"/>
              <w:ind w:left="843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4</w:t>
            </w:r>
          </w:p>
        </w:tc>
        <w:tc>
          <w:tcPr>
            <w:tcW w:w="1780" w:type="dxa"/>
          </w:tcPr>
          <w:p w14:paraId="210CA989" w14:textId="77777777" w:rsidR="00C66541" w:rsidRPr="00C66541" w:rsidRDefault="00C66541" w:rsidP="00C66541">
            <w:pPr>
              <w:spacing w:before="18"/>
              <w:ind w:left="17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5</w:t>
            </w:r>
          </w:p>
        </w:tc>
      </w:tr>
      <w:tr w:rsidR="00C66541" w:rsidRPr="00C66541" w14:paraId="2D695EB6" w14:textId="77777777" w:rsidTr="006E785E">
        <w:trPr>
          <w:trHeight w:val="345"/>
        </w:trPr>
        <w:tc>
          <w:tcPr>
            <w:tcW w:w="756" w:type="dxa"/>
          </w:tcPr>
          <w:p w14:paraId="492A30D7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3957" w:type="dxa"/>
          </w:tcPr>
          <w:p w14:paraId="72A08C6F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UKUPNO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774" w:type="dxa"/>
          </w:tcPr>
          <w:p w14:paraId="1438607C" w14:textId="77777777" w:rsidR="00C66541" w:rsidRPr="00C66541" w:rsidRDefault="00C66541" w:rsidP="00C66541">
            <w:pPr>
              <w:spacing w:before="78"/>
              <w:ind w:right="18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3.064.215,00</w:t>
            </w:r>
          </w:p>
        </w:tc>
        <w:tc>
          <w:tcPr>
            <w:tcW w:w="1774" w:type="dxa"/>
          </w:tcPr>
          <w:p w14:paraId="51DA26B9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401.111,60</w:t>
            </w:r>
          </w:p>
        </w:tc>
        <w:tc>
          <w:tcPr>
            <w:tcW w:w="1780" w:type="dxa"/>
          </w:tcPr>
          <w:p w14:paraId="390C7175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3.465.326,60</w:t>
            </w:r>
          </w:p>
        </w:tc>
      </w:tr>
      <w:tr w:rsidR="00C66541" w:rsidRPr="00C66541" w14:paraId="5EDC9954" w14:textId="77777777" w:rsidTr="006E785E">
        <w:trPr>
          <w:trHeight w:val="345"/>
        </w:trPr>
        <w:tc>
          <w:tcPr>
            <w:tcW w:w="756" w:type="dxa"/>
          </w:tcPr>
          <w:p w14:paraId="3E63315A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1</w:t>
            </w:r>
          </w:p>
        </w:tc>
        <w:tc>
          <w:tcPr>
            <w:tcW w:w="3957" w:type="dxa"/>
          </w:tcPr>
          <w:p w14:paraId="7E691D3D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OPĆI PRIHODI I </w:t>
            </w: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PRIMICI</w:t>
            </w:r>
          </w:p>
        </w:tc>
        <w:tc>
          <w:tcPr>
            <w:tcW w:w="1774" w:type="dxa"/>
          </w:tcPr>
          <w:p w14:paraId="21939B4F" w14:textId="77777777" w:rsidR="00C66541" w:rsidRPr="00C66541" w:rsidRDefault="00C66541" w:rsidP="00C66541">
            <w:pPr>
              <w:spacing w:before="78"/>
              <w:ind w:right="18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252.039,00</w:t>
            </w:r>
          </w:p>
        </w:tc>
        <w:tc>
          <w:tcPr>
            <w:tcW w:w="1774" w:type="dxa"/>
          </w:tcPr>
          <w:p w14:paraId="36B9D9C6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28.801,00</w:t>
            </w:r>
          </w:p>
        </w:tc>
        <w:tc>
          <w:tcPr>
            <w:tcW w:w="1780" w:type="dxa"/>
          </w:tcPr>
          <w:p w14:paraId="12E463FD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280.840,00</w:t>
            </w:r>
          </w:p>
        </w:tc>
      </w:tr>
      <w:tr w:rsidR="00C66541" w:rsidRPr="00C66541" w14:paraId="5EB6801B" w14:textId="77777777" w:rsidTr="006E785E">
        <w:trPr>
          <w:trHeight w:val="345"/>
        </w:trPr>
        <w:tc>
          <w:tcPr>
            <w:tcW w:w="756" w:type="dxa"/>
          </w:tcPr>
          <w:p w14:paraId="4FF3231A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11</w:t>
            </w:r>
          </w:p>
        </w:tc>
        <w:tc>
          <w:tcPr>
            <w:tcW w:w="3957" w:type="dxa"/>
          </w:tcPr>
          <w:p w14:paraId="3D967263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OD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POREZA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REDOVNU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DJELATNOST</w:t>
            </w:r>
          </w:p>
        </w:tc>
        <w:tc>
          <w:tcPr>
            <w:tcW w:w="1774" w:type="dxa"/>
          </w:tcPr>
          <w:p w14:paraId="4FAF26EA" w14:textId="77777777" w:rsidR="00C66541" w:rsidRPr="00C66541" w:rsidRDefault="00C66541" w:rsidP="00C66541">
            <w:pPr>
              <w:spacing w:before="80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23.754,00</w:t>
            </w:r>
          </w:p>
        </w:tc>
        <w:tc>
          <w:tcPr>
            <w:tcW w:w="1774" w:type="dxa"/>
          </w:tcPr>
          <w:p w14:paraId="0D74CEE1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28.801,00</w:t>
            </w:r>
          </w:p>
        </w:tc>
        <w:tc>
          <w:tcPr>
            <w:tcW w:w="1780" w:type="dxa"/>
          </w:tcPr>
          <w:p w14:paraId="5531487B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52.555,00</w:t>
            </w:r>
          </w:p>
        </w:tc>
      </w:tr>
      <w:tr w:rsidR="00C66541" w:rsidRPr="00C66541" w14:paraId="658DE554" w14:textId="77777777" w:rsidTr="006E785E">
        <w:trPr>
          <w:trHeight w:val="397"/>
        </w:trPr>
        <w:tc>
          <w:tcPr>
            <w:tcW w:w="756" w:type="dxa"/>
          </w:tcPr>
          <w:p w14:paraId="1A5D7B74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13</w:t>
            </w:r>
          </w:p>
        </w:tc>
        <w:tc>
          <w:tcPr>
            <w:tcW w:w="3957" w:type="dxa"/>
          </w:tcPr>
          <w:p w14:paraId="0F55DD59" w14:textId="77777777" w:rsidR="00C66541" w:rsidRPr="00C66541" w:rsidRDefault="00C66541" w:rsidP="00C66541">
            <w:pPr>
              <w:spacing w:before="12" w:line="180" w:lineRule="atLeast"/>
              <w:ind w:left="35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DECENTRALIZIRANA</w:t>
            </w:r>
            <w:r w:rsidRPr="00C66541">
              <w:rPr>
                <w:spacing w:val="-9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SREDSTVA-SREDNJE ŠKOLSTVO</w:t>
            </w:r>
          </w:p>
        </w:tc>
        <w:tc>
          <w:tcPr>
            <w:tcW w:w="1774" w:type="dxa"/>
          </w:tcPr>
          <w:p w14:paraId="6C194864" w14:textId="77777777" w:rsidR="00C66541" w:rsidRPr="00C66541" w:rsidRDefault="00C66541" w:rsidP="00C66541">
            <w:pPr>
              <w:spacing w:before="107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228.285,00</w:t>
            </w:r>
          </w:p>
        </w:tc>
        <w:tc>
          <w:tcPr>
            <w:tcW w:w="1774" w:type="dxa"/>
          </w:tcPr>
          <w:p w14:paraId="20FB12D9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780" w:type="dxa"/>
          </w:tcPr>
          <w:p w14:paraId="5B0EE5AC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228.285,00</w:t>
            </w:r>
          </w:p>
        </w:tc>
      </w:tr>
      <w:tr w:rsidR="00C66541" w:rsidRPr="00C66541" w14:paraId="13891256" w14:textId="77777777" w:rsidTr="006E785E">
        <w:trPr>
          <w:trHeight w:val="345"/>
        </w:trPr>
        <w:tc>
          <w:tcPr>
            <w:tcW w:w="756" w:type="dxa"/>
          </w:tcPr>
          <w:p w14:paraId="0FA3AC4C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3</w:t>
            </w:r>
          </w:p>
        </w:tc>
        <w:tc>
          <w:tcPr>
            <w:tcW w:w="3957" w:type="dxa"/>
          </w:tcPr>
          <w:p w14:paraId="15159EDA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VLASTITI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PRIHODI</w:t>
            </w:r>
          </w:p>
        </w:tc>
        <w:tc>
          <w:tcPr>
            <w:tcW w:w="1774" w:type="dxa"/>
          </w:tcPr>
          <w:p w14:paraId="797BD05B" w14:textId="77777777" w:rsidR="00C66541" w:rsidRPr="00C66541" w:rsidRDefault="00C66541" w:rsidP="00C66541">
            <w:pPr>
              <w:spacing w:before="78"/>
              <w:ind w:right="18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35.000,00</w:t>
            </w:r>
          </w:p>
        </w:tc>
        <w:tc>
          <w:tcPr>
            <w:tcW w:w="1774" w:type="dxa"/>
          </w:tcPr>
          <w:p w14:paraId="1DF537FC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952,36</w:t>
            </w:r>
          </w:p>
        </w:tc>
        <w:tc>
          <w:tcPr>
            <w:tcW w:w="1780" w:type="dxa"/>
          </w:tcPr>
          <w:p w14:paraId="63717B03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35.952,36</w:t>
            </w:r>
          </w:p>
        </w:tc>
      </w:tr>
      <w:tr w:rsidR="00C66541" w:rsidRPr="00C66541" w14:paraId="2CC770AC" w14:textId="77777777" w:rsidTr="006E785E">
        <w:trPr>
          <w:trHeight w:val="344"/>
        </w:trPr>
        <w:tc>
          <w:tcPr>
            <w:tcW w:w="756" w:type="dxa"/>
          </w:tcPr>
          <w:p w14:paraId="0C912478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31</w:t>
            </w:r>
          </w:p>
        </w:tc>
        <w:tc>
          <w:tcPr>
            <w:tcW w:w="3957" w:type="dxa"/>
          </w:tcPr>
          <w:p w14:paraId="3730BE0D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VLASTITI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PRORAČUNSKI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KORISNICI</w:t>
            </w:r>
          </w:p>
        </w:tc>
        <w:tc>
          <w:tcPr>
            <w:tcW w:w="1774" w:type="dxa"/>
          </w:tcPr>
          <w:p w14:paraId="63F7C3E0" w14:textId="77777777" w:rsidR="00C66541" w:rsidRPr="00C66541" w:rsidRDefault="00C66541" w:rsidP="00C66541">
            <w:pPr>
              <w:spacing w:before="80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35.000,00</w:t>
            </w:r>
          </w:p>
        </w:tc>
        <w:tc>
          <w:tcPr>
            <w:tcW w:w="1774" w:type="dxa"/>
          </w:tcPr>
          <w:p w14:paraId="33224955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952,36</w:t>
            </w:r>
          </w:p>
        </w:tc>
        <w:tc>
          <w:tcPr>
            <w:tcW w:w="1780" w:type="dxa"/>
          </w:tcPr>
          <w:p w14:paraId="45641D5E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35.952,36</w:t>
            </w:r>
          </w:p>
        </w:tc>
      </w:tr>
      <w:tr w:rsidR="00C66541" w:rsidRPr="00C66541" w14:paraId="3DA5B837" w14:textId="77777777" w:rsidTr="006E785E">
        <w:trPr>
          <w:trHeight w:val="345"/>
        </w:trPr>
        <w:tc>
          <w:tcPr>
            <w:tcW w:w="756" w:type="dxa"/>
          </w:tcPr>
          <w:p w14:paraId="7A3A41EF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4</w:t>
            </w:r>
          </w:p>
        </w:tc>
        <w:tc>
          <w:tcPr>
            <w:tcW w:w="3957" w:type="dxa"/>
          </w:tcPr>
          <w:p w14:paraId="28006AA8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PRIHODI ZA POSEBNE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NAMJENE</w:t>
            </w:r>
          </w:p>
        </w:tc>
        <w:tc>
          <w:tcPr>
            <w:tcW w:w="1774" w:type="dxa"/>
          </w:tcPr>
          <w:p w14:paraId="33087A2F" w14:textId="77777777" w:rsidR="00C66541" w:rsidRPr="00C66541" w:rsidRDefault="00C66541" w:rsidP="00C66541">
            <w:pPr>
              <w:spacing w:before="78"/>
              <w:ind w:right="18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2.000,00</w:t>
            </w:r>
          </w:p>
        </w:tc>
        <w:tc>
          <w:tcPr>
            <w:tcW w:w="1774" w:type="dxa"/>
          </w:tcPr>
          <w:p w14:paraId="67443E08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4"/>
                <w:sz w:val="16"/>
                <w:lang w:val="bs"/>
              </w:rPr>
              <w:t>0,00</w:t>
            </w:r>
          </w:p>
        </w:tc>
        <w:tc>
          <w:tcPr>
            <w:tcW w:w="1780" w:type="dxa"/>
          </w:tcPr>
          <w:p w14:paraId="400C9465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2.000,00</w:t>
            </w:r>
          </w:p>
        </w:tc>
      </w:tr>
      <w:tr w:rsidR="00C66541" w:rsidRPr="00C66541" w14:paraId="661A0461" w14:textId="77777777" w:rsidTr="006E785E">
        <w:trPr>
          <w:trHeight w:val="397"/>
        </w:trPr>
        <w:tc>
          <w:tcPr>
            <w:tcW w:w="756" w:type="dxa"/>
          </w:tcPr>
          <w:p w14:paraId="1998E170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45</w:t>
            </w:r>
          </w:p>
        </w:tc>
        <w:tc>
          <w:tcPr>
            <w:tcW w:w="3957" w:type="dxa"/>
          </w:tcPr>
          <w:p w14:paraId="190D35CB" w14:textId="77777777" w:rsidR="00C66541" w:rsidRPr="00C66541" w:rsidRDefault="00C66541" w:rsidP="00C66541">
            <w:pPr>
              <w:spacing w:before="12" w:line="180" w:lineRule="atLeast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OSTALI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NESPOMENUTI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27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PRORAČUNSKI </w:t>
            </w:r>
            <w:r w:rsidRPr="00C66541">
              <w:rPr>
                <w:spacing w:val="-2"/>
                <w:sz w:val="16"/>
                <w:lang w:val="bs"/>
              </w:rPr>
              <w:t>KORISNICI</w:t>
            </w:r>
          </w:p>
        </w:tc>
        <w:tc>
          <w:tcPr>
            <w:tcW w:w="1774" w:type="dxa"/>
          </w:tcPr>
          <w:p w14:paraId="2AD577C0" w14:textId="77777777" w:rsidR="00C66541" w:rsidRPr="00C66541" w:rsidRDefault="00C66541" w:rsidP="00C66541">
            <w:pPr>
              <w:spacing w:before="107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2.000,00</w:t>
            </w:r>
          </w:p>
        </w:tc>
        <w:tc>
          <w:tcPr>
            <w:tcW w:w="1774" w:type="dxa"/>
          </w:tcPr>
          <w:p w14:paraId="5A5FD3C5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780" w:type="dxa"/>
          </w:tcPr>
          <w:p w14:paraId="294C104C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2.000,00</w:t>
            </w:r>
          </w:p>
        </w:tc>
      </w:tr>
      <w:tr w:rsidR="00C66541" w:rsidRPr="00C66541" w14:paraId="433BF5C9" w14:textId="77777777" w:rsidTr="006E785E">
        <w:trPr>
          <w:trHeight w:val="345"/>
        </w:trPr>
        <w:tc>
          <w:tcPr>
            <w:tcW w:w="756" w:type="dxa"/>
          </w:tcPr>
          <w:p w14:paraId="0F26F61A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5</w:t>
            </w:r>
          </w:p>
        </w:tc>
        <w:tc>
          <w:tcPr>
            <w:tcW w:w="3957" w:type="dxa"/>
          </w:tcPr>
          <w:p w14:paraId="64BBF665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POMOĆI</w:t>
            </w:r>
          </w:p>
        </w:tc>
        <w:tc>
          <w:tcPr>
            <w:tcW w:w="1774" w:type="dxa"/>
          </w:tcPr>
          <w:p w14:paraId="19E86E50" w14:textId="77777777" w:rsidR="00C66541" w:rsidRPr="00C66541" w:rsidRDefault="00C66541" w:rsidP="00C66541">
            <w:pPr>
              <w:spacing w:before="78"/>
              <w:ind w:right="18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2.758.776,00</w:t>
            </w:r>
          </w:p>
        </w:tc>
        <w:tc>
          <w:tcPr>
            <w:tcW w:w="1774" w:type="dxa"/>
          </w:tcPr>
          <w:p w14:paraId="04DCC2F1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369.358,24</w:t>
            </w:r>
          </w:p>
        </w:tc>
        <w:tc>
          <w:tcPr>
            <w:tcW w:w="1780" w:type="dxa"/>
          </w:tcPr>
          <w:p w14:paraId="242F3CCB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3.128.134,24</w:t>
            </w:r>
          </w:p>
        </w:tc>
      </w:tr>
      <w:tr w:rsidR="00C66541" w:rsidRPr="00C66541" w14:paraId="5D6EC6FF" w14:textId="77777777" w:rsidTr="006E785E">
        <w:trPr>
          <w:trHeight w:val="397"/>
        </w:trPr>
        <w:tc>
          <w:tcPr>
            <w:tcW w:w="756" w:type="dxa"/>
          </w:tcPr>
          <w:p w14:paraId="6E510924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53</w:t>
            </w:r>
          </w:p>
        </w:tc>
        <w:tc>
          <w:tcPr>
            <w:tcW w:w="3957" w:type="dxa"/>
          </w:tcPr>
          <w:p w14:paraId="35D8A436" w14:textId="77777777" w:rsidR="00C66541" w:rsidRPr="00C66541" w:rsidRDefault="00C66541" w:rsidP="00C66541">
            <w:pPr>
              <w:spacing w:before="12" w:line="180" w:lineRule="atLeast"/>
              <w:ind w:left="35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POMOĆI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OD OSTALIH SUBJEKATA</w:t>
            </w:r>
            <w:r w:rsidRPr="00C66541">
              <w:rPr>
                <w:spacing w:val="-9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UNUTAR OPĆE DRŽAVE</w:t>
            </w:r>
          </w:p>
        </w:tc>
        <w:tc>
          <w:tcPr>
            <w:tcW w:w="1774" w:type="dxa"/>
          </w:tcPr>
          <w:p w14:paraId="53208874" w14:textId="77777777" w:rsidR="00C66541" w:rsidRPr="00C66541" w:rsidRDefault="00C66541" w:rsidP="00C66541">
            <w:pPr>
              <w:spacing w:before="107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2.500.000,00</w:t>
            </w:r>
          </w:p>
        </w:tc>
        <w:tc>
          <w:tcPr>
            <w:tcW w:w="1774" w:type="dxa"/>
          </w:tcPr>
          <w:p w14:paraId="221FA601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350.000,00</w:t>
            </w:r>
          </w:p>
        </w:tc>
        <w:tc>
          <w:tcPr>
            <w:tcW w:w="1780" w:type="dxa"/>
          </w:tcPr>
          <w:p w14:paraId="3330425D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2.850.000,00</w:t>
            </w:r>
          </w:p>
        </w:tc>
      </w:tr>
      <w:tr w:rsidR="00C66541" w:rsidRPr="00C66541" w14:paraId="043AF41F" w14:textId="77777777" w:rsidTr="006E785E">
        <w:trPr>
          <w:trHeight w:val="345"/>
        </w:trPr>
        <w:tc>
          <w:tcPr>
            <w:tcW w:w="756" w:type="dxa"/>
          </w:tcPr>
          <w:p w14:paraId="7DD4FCF9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55</w:t>
            </w:r>
          </w:p>
        </w:tc>
        <w:tc>
          <w:tcPr>
            <w:tcW w:w="3957" w:type="dxa"/>
          </w:tcPr>
          <w:p w14:paraId="6EF9E293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POMOĆI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PRORAČUNSKI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KORISNICI</w:t>
            </w:r>
          </w:p>
        </w:tc>
        <w:tc>
          <w:tcPr>
            <w:tcW w:w="1774" w:type="dxa"/>
          </w:tcPr>
          <w:p w14:paraId="03762701" w14:textId="77777777" w:rsidR="00C66541" w:rsidRPr="00C66541" w:rsidRDefault="00C66541" w:rsidP="00C66541">
            <w:pPr>
              <w:spacing w:before="80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10.000,00</w:t>
            </w:r>
          </w:p>
        </w:tc>
        <w:tc>
          <w:tcPr>
            <w:tcW w:w="1774" w:type="dxa"/>
          </w:tcPr>
          <w:p w14:paraId="66C2FFBE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7.511,84</w:t>
            </w:r>
          </w:p>
        </w:tc>
        <w:tc>
          <w:tcPr>
            <w:tcW w:w="1780" w:type="dxa"/>
          </w:tcPr>
          <w:p w14:paraId="61DA0692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17.511,84</w:t>
            </w:r>
          </w:p>
        </w:tc>
      </w:tr>
      <w:tr w:rsidR="00C66541" w:rsidRPr="00C66541" w14:paraId="59D82D63" w14:textId="77777777" w:rsidTr="006E785E">
        <w:trPr>
          <w:trHeight w:val="345"/>
        </w:trPr>
        <w:tc>
          <w:tcPr>
            <w:tcW w:w="756" w:type="dxa"/>
          </w:tcPr>
          <w:p w14:paraId="64B3FE02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56</w:t>
            </w:r>
          </w:p>
        </w:tc>
        <w:tc>
          <w:tcPr>
            <w:tcW w:w="3957" w:type="dxa"/>
          </w:tcPr>
          <w:p w14:paraId="68248E22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POMOĆI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IZ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PRORAČUNA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EU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ŽUPANIJA</w:t>
            </w:r>
          </w:p>
        </w:tc>
        <w:tc>
          <w:tcPr>
            <w:tcW w:w="1774" w:type="dxa"/>
          </w:tcPr>
          <w:p w14:paraId="5D6D8E68" w14:textId="77777777" w:rsidR="00C66541" w:rsidRPr="00C66541" w:rsidRDefault="00C66541" w:rsidP="00C66541">
            <w:pPr>
              <w:spacing w:before="80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53.776,00</w:t>
            </w:r>
          </w:p>
        </w:tc>
        <w:tc>
          <w:tcPr>
            <w:tcW w:w="1774" w:type="dxa"/>
          </w:tcPr>
          <w:p w14:paraId="4EFD26BD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1.161,00</w:t>
            </w:r>
          </w:p>
        </w:tc>
        <w:tc>
          <w:tcPr>
            <w:tcW w:w="1780" w:type="dxa"/>
          </w:tcPr>
          <w:p w14:paraId="60C3FD45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52.615,00</w:t>
            </w:r>
          </w:p>
        </w:tc>
      </w:tr>
      <w:tr w:rsidR="00C66541" w:rsidRPr="00C66541" w14:paraId="5D9817EE" w14:textId="77777777" w:rsidTr="006E785E">
        <w:trPr>
          <w:trHeight w:val="344"/>
        </w:trPr>
        <w:tc>
          <w:tcPr>
            <w:tcW w:w="756" w:type="dxa"/>
          </w:tcPr>
          <w:p w14:paraId="55520954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58</w:t>
            </w:r>
          </w:p>
        </w:tc>
        <w:tc>
          <w:tcPr>
            <w:tcW w:w="3957" w:type="dxa"/>
          </w:tcPr>
          <w:p w14:paraId="473CB79A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SREDSTVA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EU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PRORAČUNSKI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KORISNICI</w:t>
            </w:r>
          </w:p>
        </w:tc>
        <w:tc>
          <w:tcPr>
            <w:tcW w:w="1774" w:type="dxa"/>
          </w:tcPr>
          <w:p w14:paraId="7F5C71D9" w14:textId="77777777" w:rsidR="00C66541" w:rsidRPr="00C66541" w:rsidRDefault="00C66541" w:rsidP="00C66541">
            <w:pPr>
              <w:spacing w:before="80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195.000,00</w:t>
            </w:r>
          </w:p>
        </w:tc>
        <w:tc>
          <w:tcPr>
            <w:tcW w:w="1774" w:type="dxa"/>
          </w:tcPr>
          <w:p w14:paraId="1888890C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13.007,40</w:t>
            </w:r>
          </w:p>
        </w:tc>
        <w:tc>
          <w:tcPr>
            <w:tcW w:w="1780" w:type="dxa"/>
          </w:tcPr>
          <w:p w14:paraId="48FE4489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208.007,40</w:t>
            </w:r>
          </w:p>
        </w:tc>
      </w:tr>
      <w:tr w:rsidR="00C66541" w:rsidRPr="00C66541" w14:paraId="52CB34C5" w14:textId="77777777" w:rsidTr="006E785E">
        <w:trPr>
          <w:trHeight w:val="345"/>
        </w:trPr>
        <w:tc>
          <w:tcPr>
            <w:tcW w:w="756" w:type="dxa"/>
          </w:tcPr>
          <w:p w14:paraId="2EDAEF56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6</w:t>
            </w:r>
          </w:p>
        </w:tc>
        <w:tc>
          <w:tcPr>
            <w:tcW w:w="3957" w:type="dxa"/>
          </w:tcPr>
          <w:p w14:paraId="201C82F9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DONACIJE</w:t>
            </w:r>
          </w:p>
        </w:tc>
        <w:tc>
          <w:tcPr>
            <w:tcW w:w="1774" w:type="dxa"/>
          </w:tcPr>
          <w:p w14:paraId="00D93DF0" w14:textId="77777777" w:rsidR="00C66541" w:rsidRPr="00C66541" w:rsidRDefault="00C66541" w:rsidP="00C66541">
            <w:pPr>
              <w:spacing w:before="78"/>
              <w:ind w:right="18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8.800,00</w:t>
            </w:r>
          </w:p>
        </w:tc>
        <w:tc>
          <w:tcPr>
            <w:tcW w:w="1774" w:type="dxa"/>
          </w:tcPr>
          <w:p w14:paraId="2929CB7F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2.000,00</w:t>
            </w:r>
          </w:p>
        </w:tc>
        <w:tc>
          <w:tcPr>
            <w:tcW w:w="1780" w:type="dxa"/>
          </w:tcPr>
          <w:p w14:paraId="4370A087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10.800,00</w:t>
            </w:r>
          </w:p>
        </w:tc>
      </w:tr>
      <w:tr w:rsidR="00C66541" w:rsidRPr="00C66541" w14:paraId="113A90C9" w14:textId="77777777" w:rsidTr="006E785E">
        <w:trPr>
          <w:trHeight w:val="345"/>
        </w:trPr>
        <w:tc>
          <w:tcPr>
            <w:tcW w:w="756" w:type="dxa"/>
          </w:tcPr>
          <w:p w14:paraId="58B443EE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63</w:t>
            </w:r>
          </w:p>
        </w:tc>
        <w:tc>
          <w:tcPr>
            <w:tcW w:w="3957" w:type="dxa"/>
          </w:tcPr>
          <w:p w14:paraId="169EDD8D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DONACIJE-</w:t>
            </w:r>
            <w:r w:rsidRPr="00C66541">
              <w:rPr>
                <w:spacing w:val="-5"/>
                <w:sz w:val="16"/>
                <w:lang w:val="bs"/>
              </w:rPr>
              <w:t>PK</w:t>
            </w:r>
          </w:p>
        </w:tc>
        <w:tc>
          <w:tcPr>
            <w:tcW w:w="1774" w:type="dxa"/>
          </w:tcPr>
          <w:p w14:paraId="67A626C3" w14:textId="77777777" w:rsidR="00C66541" w:rsidRPr="00C66541" w:rsidRDefault="00C66541" w:rsidP="00C66541">
            <w:pPr>
              <w:spacing w:before="80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8.800,00</w:t>
            </w:r>
          </w:p>
        </w:tc>
        <w:tc>
          <w:tcPr>
            <w:tcW w:w="1774" w:type="dxa"/>
          </w:tcPr>
          <w:p w14:paraId="6C29FE0C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2.000,00</w:t>
            </w:r>
          </w:p>
        </w:tc>
        <w:tc>
          <w:tcPr>
            <w:tcW w:w="1780" w:type="dxa"/>
          </w:tcPr>
          <w:p w14:paraId="22041230" w14:textId="77777777" w:rsidR="00C66541" w:rsidRPr="00C66541" w:rsidRDefault="00C66541" w:rsidP="00C66541">
            <w:pPr>
              <w:spacing w:before="80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10.800,00</w:t>
            </w:r>
          </w:p>
        </w:tc>
      </w:tr>
      <w:tr w:rsidR="00C66541" w:rsidRPr="00C66541" w14:paraId="3CDB42EA" w14:textId="77777777" w:rsidTr="006E785E">
        <w:trPr>
          <w:trHeight w:val="397"/>
        </w:trPr>
        <w:tc>
          <w:tcPr>
            <w:tcW w:w="756" w:type="dxa"/>
          </w:tcPr>
          <w:p w14:paraId="0ED11E3A" w14:textId="77777777" w:rsidR="00C66541" w:rsidRPr="00C66541" w:rsidRDefault="00C66541" w:rsidP="00C66541">
            <w:pPr>
              <w:spacing w:before="104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7</w:t>
            </w:r>
          </w:p>
        </w:tc>
        <w:tc>
          <w:tcPr>
            <w:tcW w:w="3957" w:type="dxa"/>
          </w:tcPr>
          <w:p w14:paraId="07815B2F" w14:textId="77777777" w:rsidR="00C66541" w:rsidRPr="00C66541" w:rsidRDefault="00C66541" w:rsidP="00C66541">
            <w:pPr>
              <w:spacing w:before="9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>PRIHODI</w:t>
            </w:r>
            <w:r w:rsidRPr="00C66541">
              <w:rPr>
                <w:rFonts w:ascii="Arial"/>
                <w:b/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b/>
                <w:sz w:val="16"/>
                <w:lang w:val="bs"/>
              </w:rPr>
              <w:t>OD</w:t>
            </w:r>
            <w:r w:rsidRPr="00C66541">
              <w:rPr>
                <w:rFonts w:ascii="Arial"/>
                <w:b/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b/>
                <w:sz w:val="16"/>
                <w:lang w:val="bs"/>
              </w:rPr>
              <w:t>PRODAJE</w:t>
            </w:r>
            <w:r w:rsidRPr="00C66541">
              <w:rPr>
                <w:rFonts w:ascii="Arial"/>
                <w:b/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b/>
                <w:sz w:val="16"/>
                <w:lang w:val="bs"/>
              </w:rPr>
              <w:t>IMOVINE</w:t>
            </w:r>
            <w:r w:rsidRPr="00C66541">
              <w:rPr>
                <w:rFonts w:ascii="Arial"/>
                <w:b/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b/>
                <w:sz w:val="16"/>
                <w:lang w:val="bs"/>
              </w:rPr>
              <w:t>I</w:t>
            </w:r>
            <w:r w:rsidRPr="00C66541">
              <w:rPr>
                <w:rFonts w:ascii="Arial"/>
                <w:b/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b/>
                <w:sz w:val="16"/>
                <w:lang w:val="bs"/>
              </w:rPr>
              <w:t>NAKNADE</w:t>
            </w:r>
            <w:r w:rsidRPr="00C66541">
              <w:rPr>
                <w:rFonts w:ascii="Arial"/>
                <w:b/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b/>
                <w:sz w:val="16"/>
                <w:lang w:val="bs"/>
              </w:rPr>
              <w:t>S NASLOVA</w:t>
            </w:r>
            <w:r w:rsidRPr="00C66541">
              <w:rPr>
                <w:rFonts w:ascii="Arial"/>
                <w:b/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b/>
                <w:sz w:val="16"/>
                <w:lang w:val="bs"/>
              </w:rPr>
              <w:t>OSIGURANJA</w:t>
            </w:r>
          </w:p>
        </w:tc>
        <w:tc>
          <w:tcPr>
            <w:tcW w:w="1774" w:type="dxa"/>
          </w:tcPr>
          <w:p w14:paraId="0893D1D3" w14:textId="77777777" w:rsidR="00C66541" w:rsidRPr="00C66541" w:rsidRDefault="00C66541" w:rsidP="00C66541">
            <w:pPr>
              <w:spacing w:before="104"/>
              <w:ind w:right="18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7.600,00</w:t>
            </w:r>
          </w:p>
        </w:tc>
        <w:tc>
          <w:tcPr>
            <w:tcW w:w="1774" w:type="dxa"/>
          </w:tcPr>
          <w:p w14:paraId="29E54486" w14:textId="77777777" w:rsidR="00C66541" w:rsidRPr="00C66541" w:rsidRDefault="00C66541" w:rsidP="00C66541">
            <w:pPr>
              <w:spacing w:before="104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4"/>
                <w:sz w:val="16"/>
                <w:lang w:val="bs"/>
              </w:rPr>
              <w:t>0,00</w:t>
            </w:r>
          </w:p>
        </w:tc>
        <w:tc>
          <w:tcPr>
            <w:tcW w:w="1780" w:type="dxa"/>
          </w:tcPr>
          <w:p w14:paraId="5B829D59" w14:textId="77777777" w:rsidR="00C66541" w:rsidRPr="00C66541" w:rsidRDefault="00C66541" w:rsidP="00C66541">
            <w:pPr>
              <w:spacing w:before="104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7.600,00</w:t>
            </w:r>
          </w:p>
        </w:tc>
      </w:tr>
    </w:tbl>
    <w:p w14:paraId="42A2CDD8" w14:textId="77777777" w:rsidR="00C66541" w:rsidRPr="00C66541" w:rsidRDefault="00C66541" w:rsidP="00C66541">
      <w:pPr>
        <w:spacing w:before="80"/>
        <w:jc w:val="right"/>
        <w:rPr>
          <w:rFonts w:ascii="Arial"/>
          <w:b/>
          <w:sz w:val="16"/>
          <w:lang w:val="bs"/>
        </w:rPr>
        <w:sectPr w:rsidR="00C66541" w:rsidRPr="00C66541">
          <w:pgSz w:w="11900" w:h="16840"/>
          <w:pgMar w:top="780" w:right="708" w:bottom="956" w:left="85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957"/>
        <w:gridCol w:w="1774"/>
        <w:gridCol w:w="1774"/>
        <w:gridCol w:w="1780"/>
      </w:tblGrid>
      <w:tr w:rsidR="00C66541" w:rsidRPr="00C66541" w14:paraId="451EE280" w14:textId="77777777" w:rsidTr="006E785E">
        <w:trPr>
          <w:trHeight w:val="397"/>
        </w:trPr>
        <w:tc>
          <w:tcPr>
            <w:tcW w:w="756" w:type="dxa"/>
            <w:tcBorders>
              <w:top w:val="nil"/>
            </w:tcBorders>
          </w:tcPr>
          <w:p w14:paraId="7ABFB234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lastRenderedPageBreak/>
              <w:t>72</w:t>
            </w:r>
          </w:p>
        </w:tc>
        <w:tc>
          <w:tcPr>
            <w:tcW w:w="3957" w:type="dxa"/>
            <w:tcBorders>
              <w:top w:val="nil"/>
            </w:tcBorders>
          </w:tcPr>
          <w:p w14:paraId="272473D2" w14:textId="77777777" w:rsidR="00C66541" w:rsidRPr="00C66541" w:rsidRDefault="00C66541" w:rsidP="00C66541">
            <w:pPr>
              <w:spacing w:before="12" w:line="180" w:lineRule="atLeast"/>
              <w:ind w:left="35" w:right="48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-6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OD</w:t>
            </w:r>
            <w:r w:rsidRPr="00C66541">
              <w:rPr>
                <w:spacing w:val="-6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PRODAJE</w:t>
            </w:r>
            <w:r w:rsidRPr="00C66541">
              <w:rPr>
                <w:spacing w:val="3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DUGOTRAJNE</w:t>
            </w:r>
            <w:r w:rsidRPr="00C66541">
              <w:rPr>
                <w:spacing w:val="-6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IMOVINE- </w:t>
            </w:r>
            <w:r w:rsidRPr="00C66541">
              <w:rPr>
                <w:spacing w:val="-6"/>
                <w:sz w:val="16"/>
                <w:lang w:val="bs"/>
              </w:rPr>
              <w:t>PK</w:t>
            </w:r>
          </w:p>
        </w:tc>
        <w:tc>
          <w:tcPr>
            <w:tcW w:w="1774" w:type="dxa"/>
            <w:tcBorders>
              <w:top w:val="nil"/>
            </w:tcBorders>
          </w:tcPr>
          <w:p w14:paraId="3C7C0DBD" w14:textId="77777777" w:rsidR="00C66541" w:rsidRPr="00C66541" w:rsidRDefault="00C66541" w:rsidP="00C66541">
            <w:pPr>
              <w:spacing w:before="107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1.300,00</w:t>
            </w:r>
          </w:p>
        </w:tc>
        <w:tc>
          <w:tcPr>
            <w:tcW w:w="1774" w:type="dxa"/>
            <w:tcBorders>
              <w:top w:val="nil"/>
            </w:tcBorders>
          </w:tcPr>
          <w:p w14:paraId="7E27EC50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780" w:type="dxa"/>
            <w:tcBorders>
              <w:top w:val="nil"/>
            </w:tcBorders>
          </w:tcPr>
          <w:p w14:paraId="5CA1C567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1.300,00</w:t>
            </w:r>
          </w:p>
        </w:tc>
      </w:tr>
      <w:tr w:rsidR="00C66541" w:rsidRPr="00C66541" w14:paraId="5C6089AE" w14:textId="77777777" w:rsidTr="006E785E">
        <w:trPr>
          <w:trHeight w:val="397"/>
        </w:trPr>
        <w:tc>
          <w:tcPr>
            <w:tcW w:w="756" w:type="dxa"/>
          </w:tcPr>
          <w:p w14:paraId="4CE4196C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73</w:t>
            </w:r>
          </w:p>
        </w:tc>
        <w:tc>
          <w:tcPr>
            <w:tcW w:w="3957" w:type="dxa"/>
          </w:tcPr>
          <w:p w14:paraId="65B024AA" w14:textId="77777777" w:rsidR="00C66541" w:rsidRPr="00C66541" w:rsidRDefault="00C66541" w:rsidP="00C66541">
            <w:pPr>
              <w:spacing w:before="12" w:line="180" w:lineRule="atLeast"/>
              <w:ind w:left="35" w:right="727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PRIHODI</w:t>
            </w:r>
            <w:r w:rsidRPr="00C66541">
              <w:rPr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OD</w:t>
            </w:r>
            <w:r w:rsidRPr="00C66541">
              <w:rPr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NAKNADE</w:t>
            </w:r>
            <w:r w:rsidRPr="00C66541">
              <w:rPr>
                <w:spacing w:val="-10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ŠTETA</w:t>
            </w:r>
            <w:r w:rsidRPr="00C66541">
              <w:rPr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S</w:t>
            </w:r>
            <w:r w:rsidRPr="00C66541">
              <w:rPr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OSNOVA </w:t>
            </w:r>
            <w:r w:rsidRPr="00C66541">
              <w:rPr>
                <w:spacing w:val="-2"/>
                <w:sz w:val="16"/>
                <w:lang w:val="bs"/>
              </w:rPr>
              <w:t>OSIGURANJA-PK</w:t>
            </w:r>
          </w:p>
        </w:tc>
        <w:tc>
          <w:tcPr>
            <w:tcW w:w="1774" w:type="dxa"/>
          </w:tcPr>
          <w:p w14:paraId="317B8532" w14:textId="77777777" w:rsidR="00C66541" w:rsidRPr="00C66541" w:rsidRDefault="00C66541" w:rsidP="00C66541">
            <w:pPr>
              <w:spacing w:before="107"/>
              <w:ind w:right="1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6.300,00</w:t>
            </w:r>
          </w:p>
        </w:tc>
        <w:tc>
          <w:tcPr>
            <w:tcW w:w="1774" w:type="dxa"/>
          </w:tcPr>
          <w:p w14:paraId="6AB1972B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780" w:type="dxa"/>
          </w:tcPr>
          <w:p w14:paraId="3A013BD1" w14:textId="77777777" w:rsidR="00C66541" w:rsidRPr="00C66541" w:rsidRDefault="00C66541" w:rsidP="00C66541">
            <w:pPr>
              <w:spacing w:before="107"/>
              <w:ind w:right="17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6.300,00</w:t>
            </w:r>
          </w:p>
        </w:tc>
      </w:tr>
    </w:tbl>
    <w:p w14:paraId="7E8EC05C" w14:textId="77777777" w:rsidR="00C66541" w:rsidRPr="00C66541" w:rsidRDefault="00C66541" w:rsidP="00C66541">
      <w:pPr>
        <w:spacing w:before="80"/>
        <w:jc w:val="right"/>
        <w:rPr>
          <w:sz w:val="16"/>
          <w:lang w:val="bs"/>
        </w:rPr>
        <w:sectPr w:rsidR="00C66541" w:rsidRPr="00C66541">
          <w:type w:val="continuous"/>
          <w:pgSz w:w="11900" w:h="16840"/>
          <w:pgMar w:top="820" w:right="708" w:bottom="280" w:left="850" w:header="720" w:footer="720" w:gutter="0"/>
          <w:cols w:space="720"/>
        </w:sectPr>
      </w:pPr>
    </w:p>
    <w:p w14:paraId="457675B1" w14:textId="77777777" w:rsidR="00C66541" w:rsidRPr="00C66541" w:rsidRDefault="00C66541" w:rsidP="00C66541">
      <w:pPr>
        <w:spacing w:before="75"/>
        <w:ind w:left="214" w:right="68"/>
        <w:jc w:val="center"/>
        <w:rPr>
          <w:sz w:val="20"/>
          <w:szCs w:val="20"/>
          <w:lang w:val="bs"/>
        </w:rPr>
      </w:pPr>
      <w:r w:rsidRPr="00C66541">
        <w:rPr>
          <w:sz w:val="20"/>
          <w:szCs w:val="20"/>
          <w:lang w:val="bs"/>
        </w:rPr>
        <w:lastRenderedPageBreak/>
        <w:t>A3. RASHODI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PREMA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FUNKCIJSKOJ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pacing w:val="-2"/>
          <w:sz w:val="20"/>
          <w:szCs w:val="20"/>
          <w:lang w:val="bs"/>
        </w:rPr>
        <w:t>KLASIFIKACIJI</w:t>
      </w:r>
    </w:p>
    <w:p w14:paraId="6C8DF345" w14:textId="77777777" w:rsidR="00C66541" w:rsidRPr="00C66541" w:rsidRDefault="00C66541" w:rsidP="00C66541">
      <w:pPr>
        <w:spacing w:before="87" w:after="1"/>
        <w:rPr>
          <w:sz w:val="20"/>
          <w:szCs w:val="20"/>
          <w:lang w:val="bs"/>
        </w:rPr>
      </w:pP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4104"/>
        <w:gridCol w:w="1700"/>
        <w:gridCol w:w="1700"/>
        <w:gridCol w:w="1700"/>
      </w:tblGrid>
      <w:tr w:rsidR="00C66541" w:rsidRPr="00C66541" w14:paraId="0DECEA25" w14:textId="77777777" w:rsidTr="006E785E">
        <w:trPr>
          <w:trHeight w:val="496"/>
        </w:trPr>
        <w:tc>
          <w:tcPr>
            <w:tcW w:w="699" w:type="dxa"/>
            <w:shd w:val="clear" w:color="auto" w:fill="DCDCDC"/>
          </w:tcPr>
          <w:p w14:paraId="1CBA9475" w14:textId="77777777" w:rsidR="00C66541" w:rsidRPr="00C66541" w:rsidRDefault="00C66541" w:rsidP="00C66541">
            <w:pPr>
              <w:spacing w:before="59"/>
              <w:ind w:left="47" w:right="26" w:firstLine="13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Razred/ skupina</w:t>
            </w:r>
          </w:p>
        </w:tc>
        <w:tc>
          <w:tcPr>
            <w:tcW w:w="4104" w:type="dxa"/>
            <w:shd w:val="clear" w:color="auto" w:fill="DCDCDC"/>
          </w:tcPr>
          <w:p w14:paraId="3CDDFFAE" w14:textId="77777777" w:rsidR="00C66541" w:rsidRPr="00C66541" w:rsidRDefault="00C66541" w:rsidP="00C66541">
            <w:pPr>
              <w:spacing w:before="153"/>
              <w:ind w:left="16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Naziv</w:t>
            </w:r>
          </w:p>
        </w:tc>
        <w:tc>
          <w:tcPr>
            <w:tcW w:w="1700" w:type="dxa"/>
            <w:shd w:val="clear" w:color="auto" w:fill="DCDCDC"/>
          </w:tcPr>
          <w:p w14:paraId="2BA69260" w14:textId="77777777" w:rsidR="00C66541" w:rsidRPr="00C66541" w:rsidRDefault="00C66541" w:rsidP="00C66541">
            <w:pPr>
              <w:spacing w:before="153"/>
              <w:ind w:left="459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  <w:tc>
          <w:tcPr>
            <w:tcW w:w="1700" w:type="dxa"/>
            <w:shd w:val="clear" w:color="auto" w:fill="DCDCDC"/>
          </w:tcPr>
          <w:p w14:paraId="304A3063" w14:textId="77777777" w:rsidR="00C66541" w:rsidRPr="00C66541" w:rsidRDefault="00C66541" w:rsidP="00C66541">
            <w:pPr>
              <w:spacing w:before="153"/>
              <w:ind w:right="21"/>
              <w:jc w:val="right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Povećanje/smanjenje</w:t>
            </w:r>
          </w:p>
        </w:tc>
        <w:tc>
          <w:tcPr>
            <w:tcW w:w="1700" w:type="dxa"/>
            <w:shd w:val="clear" w:color="auto" w:fill="DCDCDC"/>
          </w:tcPr>
          <w:p w14:paraId="292F12B1" w14:textId="77777777" w:rsidR="00C66541" w:rsidRPr="00C66541" w:rsidRDefault="00C66541" w:rsidP="00C66541">
            <w:pPr>
              <w:spacing w:before="153"/>
              <w:ind w:left="270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Novi 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</w:tr>
      <w:tr w:rsidR="00C66541" w:rsidRPr="00C66541" w14:paraId="5AE725C3" w14:textId="77777777" w:rsidTr="006E785E">
        <w:trPr>
          <w:trHeight w:val="217"/>
        </w:trPr>
        <w:tc>
          <w:tcPr>
            <w:tcW w:w="699" w:type="dxa"/>
          </w:tcPr>
          <w:p w14:paraId="54DF38C0" w14:textId="77777777" w:rsidR="00C66541" w:rsidRPr="00C66541" w:rsidRDefault="00C66541" w:rsidP="00C66541">
            <w:pPr>
              <w:spacing w:before="14" w:line="183" w:lineRule="exact"/>
              <w:ind w:left="15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1</w:t>
            </w:r>
          </w:p>
        </w:tc>
        <w:tc>
          <w:tcPr>
            <w:tcW w:w="4104" w:type="dxa"/>
          </w:tcPr>
          <w:p w14:paraId="1290F724" w14:textId="77777777" w:rsidR="00C66541" w:rsidRPr="00C66541" w:rsidRDefault="00C66541" w:rsidP="00C66541">
            <w:pPr>
              <w:spacing w:before="14" w:line="183" w:lineRule="exact"/>
              <w:ind w:left="16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2</w:t>
            </w:r>
          </w:p>
        </w:tc>
        <w:tc>
          <w:tcPr>
            <w:tcW w:w="1700" w:type="dxa"/>
          </w:tcPr>
          <w:p w14:paraId="5E65EE4D" w14:textId="77777777" w:rsidR="00C66541" w:rsidRPr="00C66541" w:rsidRDefault="00C66541" w:rsidP="00C66541">
            <w:pPr>
              <w:spacing w:before="14" w:line="183" w:lineRule="exact"/>
              <w:ind w:left="20" w:right="3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3</w:t>
            </w:r>
          </w:p>
        </w:tc>
        <w:tc>
          <w:tcPr>
            <w:tcW w:w="1700" w:type="dxa"/>
          </w:tcPr>
          <w:p w14:paraId="0773F218" w14:textId="77777777" w:rsidR="00C66541" w:rsidRPr="00C66541" w:rsidRDefault="00C66541" w:rsidP="00C66541">
            <w:pPr>
              <w:spacing w:before="14" w:line="183" w:lineRule="exact"/>
              <w:ind w:left="20" w:right="1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4</w:t>
            </w:r>
          </w:p>
        </w:tc>
        <w:tc>
          <w:tcPr>
            <w:tcW w:w="1700" w:type="dxa"/>
          </w:tcPr>
          <w:p w14:paraId="061B2856" w14:textId="77777777" w:rsidR="00C66541" w:rsidRPr="00C66541" w:rsidRDefault="00C66541" w:rsidP="00C66541">
            <w:pPr>
              <w:spacing w:before="14" w:line="183" w:lineRule="exact"/>
              <w:ind w:left="20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5</w:t>
            </w:r>
          </w:p>
        </w:tc>
      </w:tr>
      <w:tr w:rsidR="00C66541" w:rsidRPr="00C66541" w14:paraId="1FDD66F0" w14:textId="77777777" w:rsidTr="006E785E">
        <w:trPr>
          <w:trHeight w:val="345"/>
        </w:trPr>
        <w:tc>
          <w:tcPr>
            <w:tcW w:w="699" w:type="dxa"/>
          </w:tcPr>
          <w:p w14:paraId="70A07E5B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4104" w:type="dxa"/>
          </w:tcPr>
          <w:p w14:paraId="581C6510" w14:textId="77777777" w:rsidR="00C66541" w:rsidRPr="00C66541" w:rsidRDefault="00C66541" w:rsidP="00C66541">
            <w:pPr>
              <w:spacing w:before="78"/>
              <w:ind w:left="36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UKUPNO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700" w:type="dxa"/>
          </w:tcPr>
          <w:p w14:paraId="545E0854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3.064.215,00</w:t>
            </w:r>
          </w:p>
        </w:tc>
        <w:tc>
          <w:tcPr>
            <w:tcW w:w="1700" w:type="dxa"/>
          </w:tcPr>
          <w:p w14:paraId="36725F79" w14:textId="77777777" w:rsidR="00C66541" w:rsidRPr="00C66541" w:rsidRDefault="00C66541" w:rsidP="00C66541">
            <w:pPr>
              <w:spacing w:before="78"/>
              <w:ind w:right="16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401.111,60</w:t>
            </w:r>
          </w:p>
        </w:tc>
        <w:tc>
          <w:tcPr>
            <w:tcW w:w="1700" w:type="dxa"/>
          </w:tcPr>
          <w:p w14:paraId="5CC58071" w14:textId="77777777" w:rsidR="00C66541" w:rsidRPr="00C66541" w:rsidRDefault="00C66541" w:rsidP="00C66541">
            <w:pPr>
              <w:spacing w:before="78"/>
              <w:ind w:right="15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3.465.326,60</w:t>
            </w:r>
          </w:p>
        </w:tc>
      </w:tr>
      <w:tr w:rsidR="00C66541" w:rsidRPr="00C66541" w14:paraId="6D9D6485" w14:textId="77777777" w:rsidTr="006E785E">
        <w:trPr>
          <w:trHeight w:val="345"/>
        </w:trPr>
        <w:tc>
          <w:tcPr>
            <w:tcW w:w="699" w:type="dxa"/>
          </w:tcPr>
          <w:p w14:paraId="0BC2D0A5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5"/>
                <w:sz w:val="16"/>
                <w:lang w:val="bs"/>
              </w:rPr>
              <w:t>09</w:t>
            </w:r>
          </w:p>
        </w:tc>
        <w:tc>
          <w:tcPr>
            <w:tcW w:w="4104" w:type="dxa"/>
          </w:tcPr>
          <w:p w14:paraId="4BCAFA0C" w14:textId="77777777" w:rsidR="00C66541" w:rsidRPr="00C66541" w:rsidRDefault="00C66541" w:rsidP="00C66541">
            <w:pPr>
              <w:spacing w:before="78"/>
              <w:ind w:left="36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Obrazovanje</w:t>
            </w:r>
          </w:p>
        </w:tc>
        <w:tc>
          <w:tcPr>
            <w:tcW w:w="1700" w:type="dxa"/>
          </w:tcPr>
          <w:p w14:paraId="44E7695D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3.064.215,00</w:t>
            </w:r>
          </w:p>
        </w:tc>
        <w:tc>
          <w:tcPr>
            <w:tcW w:w="1700" w:type="dxa"/>
          </w:tcPr>
          <w:p w14:paraId="7CC1E7CD" w14:textId="77777777" w:rsidR="00C66541" w:rsidRPr="00C66541" w:rsidRDefault="00C66541" w:rsidP="00C66541">
            <w:pPr>
              <w:spacing w:before="78"/>
              <w:ind w:right="16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401.111,60</w:t>
            </w:r>
          </w:p>
        </w:tc>
        <w:tc>
          <w:tcPr>
            <w:tcW w:w="1700" w:type="dxa"/>
          </w:tcPr>
          <w:p w14:paraId="35E6AD91" w14:textId="77777777" w:rsidR="00C66541" w:rsidRPr="00C66541" w:rsidRDefault="00C66541" w:rsidP="00C66541">
            <w:pPr>
              <w:spacing w:before="78"/>
              <w:ind w:right="15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3.465.326,60</w:t>
            </w:r>
          </w:p>
        </w:tc>
      </w:tr>
      <w:tr w:rsidR="00C66541" w:rsidRPr="00C66541" w14:paraId="3A499657" w14:textId="77777777" w:rsidTr="006E785E">
        <w:trPr>
          <w:trHeight w:val="345"/>
        </w:trPr>
        <w:tc>
          <w:tcPr>
            <w:tcW w:w="699" w:type="dxa"/>
          </w:tcPr>
          <w:p w14:paraId="4A264225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092</w:t>
            </w:r>
          </w:p>
        </w:tc>
        <w:tc>
          <w:tcPr>
            <w:tcW w:w="4104" w:type="dxa"/>
          </w:tcPr>
          <w:p w14:paraId="38C45AC9" w14:textId="77777777" w:rsidR="00C66541" w:rsidRPr="00C66541" w:rsidRDefault="00C66541" w:rsidP="00C66541">
            <w:pPr>
              <w:spacing w:before="78"/>
              <w:ind w:left="36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z w:val="16"/>
                <w:lang w:val="bs"/>
              </w:rPr>
              <w:t>Srednjoškolsko</w:t>
            </w:r>
            <w:r w:rsidRPr="00C66541">
              <w:rPr>
                <w:rFonts w:ascii="Arial" w:hAnsi="Arial"/>
                <w:i/>
                <w:spacing w:val="44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obrazovanje</w:t>
            </w:r>
          </w:p>
        </w:tc>
        <w:tc>
          <w:tcPr>
            <w:tcW w:w="1700" w:type="dxa"/>
          </w:tcPr>
          <w:p w14:paraId="5FDBA696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2.987.685,00</w:t>
            </w:r>
          </w:p>
        </w:tc>
        <w:tc>
          <w:tcPr>
            <w:tcW w:w="1700" w:type="dxa"/>
          </w:tcPr>
          <w:p w14:paraId="0892B2F8" w14:textId="77777777" w:rsidR="00C66541" w:rsidRPr="00C66541" w:rsidRDefault="00C66541" w:rsidP="00C66541">
            <w:pPr>
              <w:spacing w:before="78"/>
              <w:ind w:right="16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395.346,60</w:t>
            </w:r>
          </w:p>
        </w:tc>
        <w:tc>
          <w:tcPr>
            <w:tcW w:w="1700" w:type="dxa"/>
          </w:tcPr>
          <w:p w14:paraId="7EE88BD6" w14:textId="77777777" w:rsidR="00C66541" w:rsidRPr="00C66541" w:rsidRDefault="00C66541" w:rsidP="00C66541">
            <w:pPr>
              <w:spacing w:before="78"/>
              <w:ind w:right="15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3.383.031,60</w:t>
            </w:r>
          </w:p>
        </w:tc>
      </w:tr>
      <w:tr w:rsidR="00C66541" w:rsidRPr="00C66541" w14:paraId="2EBD1DFB" w14:textId="77777777" w:rsidTr="006E785E">
        <w:trPr>
          <w:trHeight w:val="345"/>
        </w:trPr>
        <w:tc>
          <w:tcPr>
            <w:tcW w:w="699" w:type="dxa"/>
          </w:tcPr>
          <w:p w14:paraId="34195C5A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098</w:t>
            </w:r>
          </w:p>
        </w:tc>
        <w:tc>
          <w:tcPr>
            <w:tcW w:w="4104" w:type="dxa"/>
          </w:tcPr>
          <w:p w14:paraId="4BF8ACE1" w14:textId="77777777" w:rsidR="00C66541" w:rsidRPr="00C66541" w:rsidRDefault="00C66541" w:rsidP="00C66541">
            <w:pPr>
              <w:spacing w:before="78"/>
              <w:ind w:left="36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 xml:space="preserve">Usluge obrazovanja koje nisu drugdje </w:t>
            </w: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svrstane</w:t>
            </w:r>
          </w:p>
        </w:tc>
        <w:tc>
          <w:tcPr>
            <w:tcW w:w="1700" w:type="dxa"/>
          </w:tcPr>
          <w:p w14:paraId="1E0D18D2" w14:textId="77777777" w:rsidR="00C66541" w:rsidRPr="00C66541" w:rsidRDefault="00C66541" w:rsidP="00C66541">
            <w:pPr>
              <w:spacing w:before="78"/>
              <w:ind w:right="17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76.530,00</w:t>
            </w:r>
          </w:p>
        </w:tc>
        <w:tc>
          <w:tcPr>
            <w:tcW w:w="1700" w:type="dxa"/>
          </w:tcPr>
          <w:p w14:paraId="777DE509" w14:textId="77777777" w:rsidR="00C66541" w:rsidRPr="00C66541" w:rsidRDefault="00C66541" w:rsidP="00C66541">
            <w:pPr>
              <w:spacing w:before="78"/>
              <w:ind w:right="16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5.765,00</w:t>
            </w:r>
          </w:p>
        </w:tc>
        <w:tc>
          <w:tcPr>
            <w:tcW w:w="1700" w:type="dxa"/>
          </w:tcPr>
          <w:p w14:paraId="33C885AD" w14:textId="77777777" w:rsidR="00C66541" w:rsidRPr="00C66541" w:rsidRDefault="00C66541" w:rsidP="00C66541">
            <w:pPr>
              <w:spacing w:before="78"/>
              <w:ind w:right="15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82.295,00</w:t>
            </w:r>
          </w:p>
        </w:tc>
      </w:tr>
    </w:tbl>
    <w:p w14:paraId="283401BF" w14:textId="77777777" w:rsidR="00C66541" w:rsidRPr="00C66541" w:rsidRDefault="00C66541" w:rsidP="00C66541">
      <w:pPr>
        <w:spacing w:before="80"/>
        <w:jc w:val="right"/>
        <w:rPr>
          <w:rFonts w:ascii="Arial"/>
          <w:i/>
          <w:sz w:val="16"/>
          <w:lang w:val="bs"/>
        </w:rPr>
        <w:sectPr w:rsidR="00C66541" w:rsidRPr="00C66541">
          <w:pgSz w:w="11900" w:h="16840"/>
          <w:pgMar w:top="800" w:right="708" w:bottom="280" w:left="850" w:header="720" w:footer="720" w:gutter="0"/>
          <w:cols w:space="720"/>
        </w:sectPr>
      </w:pPr>
    </w:p>
    <w:p w14:paraId="6E33D4E0" w14:textId="77777777" w:rsidR="00C66541" w:rsidRPr="00C66541" w:rsidRDefault="00C66541" w:rsidP="00C66541">
      <w:pPr>
        <w:numPr>
          <w:ilvl w:val="1"/>
          <w:numId w:val="7"/>
        </w:numPr>
        <w:tabs>
          <w:tab w:val="left" w:pos="4232"/>
        </w:tabs>
        <w:spacing w:before="67"/>
        <w:ind w:left="4232" w:hanging="255"/>
        <w:jc w:val="left"/>
        <w:outlineLvl w:val="0"/>
        <w:rPr>
          <w:rFonts w:ascii="Arial" w:eastAsia="Arial" w:hAnsi="Arial" w:cs="Arial"/>
          <w:b/>
          <w:bCs/>
          <w:sz w:val="20"/>
          <w:szCs w:val="20"/>
          <w:lang w:val="bs"/>
        </w:rPr>
      </w:pPr>
      <w:r w:rsidRPr="00C66541">
        <w:rPr>
          <w:rFonts w:ascii="Arial" w:eastAsia="Arial" w:hAnsi="Arial" w:cs="Arial"/>
          <w:b/>
          <w:bCs/>
          <w:sz w:val="20"/>
          <w:szCs w:val="20"/>
          <w:lang w:val="bs"/>
        </w:rPr>
        <w:lastRenderedPageBreak/>
        <w:t xml:space="preserve">RAČUN </w:t>
      </w:r>
      <w:r w:rsidRPr="00C66541">
        <w:rPr>
          <w:rFonts w:ascii="Arial" w:eastAsia="Arial" w:hAnsi="Arial" w:cs="Arial"/>
          <w:b/>
          <w:bCs/>
          <w:spacing w:val="-2"/>
          <w:sz w:val="20"/>
          <w:szCs w:val="20"/>
          <w:lang w:val="bs"/>
        </w:rPr>
        <w:t>FINANCIRANJA</w:t>
      </w:r>
    </w:p>
    <w:p w14:paraId="557A8312" w14:textId="77777777" w:rsidR="00C66541" w:rsidRPr="00C66541" w:rsidRDefault="00C66541" w:rsidP="00C66541">
      <w:pPr>
        <w:spacing w:before="20"/>
        <w:rPr>
          <w:rFonts w:ascii="Arial"/>
          <w:b/>
          <w:sz w:val="20"/>
          <w:szCs w:val="20"/>
          <w:lang w:val="bs"/>
        </w:rPr>
      </w:pPr>
    </w:p>
    <w:p w14:paraId="58032061" w14:textId="77777777" w:rsidR="00C66541" w:rsidRPr="00C66541" w:rsidRDefault="00C66541" w:rsidP="00C66541">
      <w:pPr>
        <w:ind w:left="214" w:right="68"/>
        <w:jc w:val="center"/>
        <w:rPr>
          <w:sz w:val="20"/>
          <w:szCs w:val="20"/>
          <w:lang w:val="bs"/>
        </w:rPr>
      </w:pPr>
      <w:r w:rsidRPr="00C66541">
        <w:rPr>
          <w:sz w:val="20"/>
          <w:szCs w:val="20"/>
          <w:lang w:val="bs"/>
        </w:rPr>
        <w:t>B1. RAČUN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FINANCIRANJA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PREMA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EKONOMSKOJ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pacing w:val="-2"/>
          <w:sz w:val="20"/>
          <w:szCs w:val="20"/>
          <w:lang w:val="bs"/>
        </w:rPr>
        <w:t>KLASIFIKACIJI</w:t>
      </w:r>
    </w:p>
    <w:p w14:paraId="0AFE1716" w14:textId="77777777" w:rsidR="00C66541" w:rsidRPr="00C66541" w:rsidRDefault="00C66541" w:rsidP="00C66541">
      <w:pPr>
        <w:spacing w:before="27" w:after="1"/>
        <w:rPr>
          <w:sz w:val="20"/>
          <w:szCs w:val="20"/>
          <w:lang w:val="bs"/>
        </w:rPr>
      </w:pP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741"/>
        <w:gridCol w:w="1734"/>
        <w:gridCol w:w="1734"/>
        <w:gridCol w:w="1825"/>
      </w:tblGrid>
      <w:tr w:rsidR="00C66541" w:rsidRPr="00C66541" w14:paraId="0929FE72" w14:textId="77777777" w:rsidTr="006E785E">
        <w:trPr>
          <w:trHeight w:val="526"/>
        </w:trPr>
        <w:tc>
          <w:tcPr>
            <w:tcW w:w="869" w:type="dxa"/>
            <w:shd w:val="clear" w:color="auto" w:fill="DCDCDC"/>
          </w:tcPr>
          <w:p w14:paraId="50C86568" w14:textId="77777777" w:rsidR="00C66541" w:rsidRPr="00C66541" w:rsidRDefault="00C66541" w:rsidP="00C66541">
            <w:pPr>
              <w:spacing w:before="74"/>
              <w:ind w:left="132" w:right="111" w:firstLine="13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Razred/ skupina</w:t>
            </w:r>
          </w:p>
        </w:tc>
        <w:tc>
          <w:tcPr>
            <w:tcW w:w="3741" w:type="dxa"/>
            <w:shd w:val="clear" w:color="auto" w:fill="DCDCDC"/>
          </w:tcPr>
          <w:p w14:paraId="32E72C63" w14:textId="77777777" w:rsidR="00C66541" w:rsidRPr="00C66541" w:rsidRDefault="00C66541" w:rsidP="00C66541">
            <w:pPr>
              <w:spacing w:before="168"/>
              <w:ind w:left="16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Naziv</w:t>
            </w:r>
          </w:p>
        </w:tc>
        <w:tc>
          <w:tcPr>
            <w:tcW w:w="1734" w:type="dxa"/>
            <w:shd w:val="clear" w:color="auto" w:fill="DCDCDC"/>
          </w:tcPr>
          <w:p w14:paraId="699E9121" w14:textId="77777777" w:rsidR="00C66541" w:rsidRPr="00C66541" w:rsidRDefault="00C66541" w:rsidP="00C66541">
            <w:pPr>
              <w:spacing w:before="168"/>
              <w:ind w:left="19" w:right="1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  <w:tc>
          <w:tcPr>
            <w:tcW w:w="1734" w:type="dxa"/>
            <w:shd w:val="clear" w:color="auto" w:fill="DCDCDC"/>
          </w:tcPr>
          <w:p w14:paraId="03327D8D" w14:textId="77777777" w:rsidR="00C66541" w:rsidRPr="00C66541" w:rsidRDefault="00C66541" w:rsidP="00C66541">
            <w:pPr>
              <w:spacing w:before="168"/>
              <w:ind w:left="19"/>
              <w:jc w:val="center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Povećanje/smanjenje</w:t>
            </w:r>
          </w:p>
        </w:tc>
        <w:tc>
          <w:tcPr>
            <w:tcW w:w="1825" w:type="dxa"/>
            <w:shd w:val="clear" w:color="auto" w:fill="DCDCDC"/>
          </w:tcPr>
          <w:p w14:paraId="4307468A" w14:textId="77777777" w:rsidR="00C66541" w:rsidRPr="00C66541" w:rsidRDefault="00C66541" w:rsidP="00C66541">
            <w:pPr>
              <w:spacing w:before="168"/>
              <w:ind w:left="21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Novi 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</w:tr>
      <w:tr w:rsidR="00C66541" w:rsidRPr="00C66541" w14:paraId="05EE6B72" w14:textId="77777777" w:rsidTr="006E785E">
        <w:trPr>
          <w:trHeight w:val="226"/>
        </w:trPr>
        <w:tc>
          <w:tcPr>
            <w:tcW w:w="869" w:type="dxa"/>
          </w:tcPr>
          <w:p w14:paraId="2B130B85" w14:textId="77777777" w:rsidR="00C66541" w:rsidRPr="00C66541" w:rsidRDefault="00C66541" w:rsidP="00C66541">
            <w:pPr>
              <w:spacing w:before="18"/>
              <w:ind w:left="15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1</w:t>
            </w:r>
          </w:p>
        </w:tc>
        <w:tc>
          <w:tcPr>
            <w:tcW w:w="3741" w:type="dxa"/>
          </w:tcPr>
          <w:p w14:paraId="14ADB853" w14:textId="77777777" w:rsidR="00C66541" w:rsidRPr="00C66541" w:rsidRDefault="00C66541" w:rsidP="00C66541">
            <w:pPr>
              <w:spacing w:before="18"/>
              <w:ind w:left="16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2</w:t>
            </w:r>
          </w:p>
        </w:tc>
        <w:tc>
          <w:tcPr>
            <w:tcW w:w="1734" w:type="dxa"/>
          </w:tcPr>
          <w:p w14:paraId="6784F4CF" w14:textId="77777777" w:rsidR="00C66541" w:rsidRPr="00C66541" w:rsidRDefault="00C66541" w:rsidP="00C66541">
            <w:pPr>
              <w:spacing w:before="18"/>
              <w:ind w:left="19" w:right="1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3</w:t>
            </w:r>
          </w:p>
        </w:tc>
        <w:tc>
          <w:tcPr>
            <w:tcW w:w="1734" w:type="dxa"/>
          </w:tcPr>
          <w:p w14:paraId="72B08CED" w14:textId="77777777" w:rsidR="00C66541" w:rsidRPr="00C66541" w:rsidRDefault="00C66541" w:rsidP="00C66541">
            <w:pPr>
              <w:spacing w:before="18"/>
              <w:ind w:left="19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4</w:t>
            </w:r>
          </w:p>
        </w:tc>
        <w:tc>
          <w:tcPr>
            <w:tcW w:w="1825" w:type="dxa"/>
          </w:tcPr>
          <w:p w14:paraId="7A1B573B" w14:textId="77777777" w:rsidR="00C66541" w:rsidRPr="00C66541" w:rsidRDefault="00C66541" w:rsidP="00C66541">
            <w:pPr>
              <w:spacing w:before="18"/>
              <w:ind w:left="21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5</w:t>
            </w:r>
          </w:p>
        </w:tc>
      </w:tr>
      <w:tr w:rsidR="00C66541" w:rsidRPr="00C66541" w14:paraId="108DDE3F" w14:textId="77777777" w:rsidTr="006E785E">
        <w:trPr>
          <w:trHeight w:val="345"/>
        </w:trPr>
        <w:tc>
          <w:tcPr>
            <w:tcW w:w="869" w:type="dxa"/>
          </w:tcPr>
          <w:p w14:paraId="269CB561" w14:textId="77777777" w:rsidR="00C66541" w:rsidRPr="00C66541" w:rsidRDefault="00C66541" w:rsidP="00C66541">
            <w:pPr>
              <w:rPr>
                <w:rFonts w:ascii="Times New Roman"/>
                <w:sz w:val="18"/>
                <w:lang w:val="bs"/>
              </w:rPr>
            </w:pPr>
          </w:p>
        </w:tc>
        <w:tc>
          <w:tcPr>
            <w:tcW w:w="3741" w:type="dxa"/>
          </w:tcPr>
          <w:p w14:paraId="64E71038" w14:textId="77777777" w:rsidR="00C66541" w:rsidRPr="00C66541" w:rsidRDefault="00C66541" w:rsidP="00C66541">
            <w:pPr>
              <w:rPr>
                <w:rFonts w:ascii="Times New Roman"/>
                <w:sz w:val="18"/>
                <w:lang w:val="bs"/>
              </w:rPr>
            </w:pPr>
          </w:p>
        </w:tc>
        <w:tc>
          <w:tcPr>
            <w:tcW w:w="1734" w:type="dxa"/>
          </w:tcPr>
          <w:p w14:paraId="0F662736" w14:textId="77777777" w:rsidR="00C66541" w:rsidRPr="00C66541" w:rsidRDefault="00C66541" w:rsidP="00C66541">
            <w:pPr>
              <w:rPr>
                <w:rFonts w:ascii="Times New Roman"/>
                <w:sz w:val="18"/>
                <w:lang w:val="bs"/>
              </w:rPr>
            </w:pPr>
          </w:p>
        </w:tc>
        <w:tc>
          <w:tcPr>
            <w:tcW w:w="1734" w:type="dxa"/>
          </w:tcPr>
          <w:p w14:paraId="5CFB078D" w14:textId="77777777" w:rsidR="00C66541" w:rsidRPr="00C66541" w:rsidRDefault="00C66541" w:rsidP="00C66541">
            <w:pPr>
              <w:rPr>
                <w:rFonts w:ascii="Times New Roman"/>
                <w:sz w:val="18"/>
                <w:lang w:val="bs"/>
              </w:rPr>
            </w:pPr>
          </w:p>
        </w:tc>
        <w:tc>
          <w:tcPr>
            <w:tcW w:w="1825" w:type="dxa"/>
          </w:tcPr>
          <w:p w14:paraId="255D8A42" w14:textId="77777777" w:rsidR="00C66541" w:rsidRPr="00C66541" w:rsidRDefault="00C66541" w:rsidP="00C66541">
            <w:pPr>
              <w:rPr>
                <w:rFonts w:ascii="Times New Roman"/>
                <w:sz w:val="18"/>
                <w:lang w:val="bs"/>
              </w:rPr>
            </w:pPr>
          </w:p>
        </w:tc>
      </w:tr>
      <w:tr w:rsidR="00C66541" w:rsidRPr="00C66541" w14:paraId="4A6EB027" w14:textId="77777777" w:rsidTr="006E785E">
        <w:trPr>
          <w:trHeight w:val="345"/>
        </w:trPr>
        <w:tc>
          <w:tcPr>
            <w:tcW w:w="869" w:type="dxa"/>
          </w:tcPr>
          <w:p w14:paraId="2D93C951" w14:textId="77777777" w:rsidR="00C66541" w:rsidRPr="00C66541" w:rsidRDefault="00C66541" w:rsidP="00C66541">
            <w:pPr>
              <w:rPr>
                <w:rFonts w:ascii="Times New Roman"/>
                <w:sz w:val="18"/>
                <w:lang w:val="bs"/>
              </w:rPr>
            </w:pPr>
          </w:p>
        </w:tc>
        <w:tc>
          <w:tcPr>
            <w:tcW w:w="3741" w:type="dxa"/>
          </w:tcPr>
          <w:p w14:paraId="199EE545" w14:textId="77777777" w:rsidR="00C66541" w:rsidRPr="00C66541" w:rsidRDefault="00C66541" w:rsidP="00C66541">
            <w:pPr>
              <w:rPr>
                <w:rFonts w:ascii="Times New Roman"/>
                <w:sz w:val="18"/>
                <w:lang w:val="bs"/>
              </w:rPr>
            </w:pPr>
          </w:p>
        </w:tc>
        <w:tc>
          <w:tcPr>
            <w:tcW w:w="1734" w:type="dxa"/>
          </w:tcPr>
          <w:p w14:paraId="7FCE4E6C" w14:textId="77777777" w:rsidR="00C66541" w:rsidRPr="00C66541" w:rsidRDefault="00C66541" w:rsidP="00C66541">
            <w:pPr>
              <w:rPr>
                <w:rFonts w:ascii="Times New Roman"/>
                <w:sz w:val="18"/>
                <w:lang w:val="bs"/>
              </w:rPr>
            </w:pPr>
          </w:p>
        </w:tc>
        <w:tc>
          <w:tcPr>
            <w:tcW w:w="1734" w:type="dxa"/>
          </w:tcPr>
          <w:p w14:paraId="28A37494" w14:textId="77777777" w:rsidR="00C66541" w:rsidRPr="00C66541" w:rsidRDefault="00C66541" w:rsidP="00C66541">
            <w:pPr>
              <w:rPr>
                <w:rFonts w:ascii="Times New Roman"/>
                <w:sz w:val="18"/>
                <w:lang w:val="bs"/>
              </w:rPr>
            </w:pPr>
          </w:p>
        </w:tc>
        <w:tc>
          <w:tcPr>
            <w:tcW w:w="1825" w:type="dxa"/>
          </w:tcPr>
          <w:p w14:paraId="21BC289C" w14:textId="77777777" w:rsidR="00C66541" w:rsidRPr="00C66541" w:rsidRDefault="00C66541" w:rsidP="00C66541">
            <w:pPr>
              <w:rPr>
                <w:rFonts w:ascii="Times New Roman"/>
                <w:sz w:val="18"/>
                <w:lang w:val="bs"/>
              </w:rPr>
            </w:pPr>
          </w:p>
        </w:tc>
      </w:tr>
    </w:tbl>
    <w:p w14:paraId="1368ACF3" w14:textId="77777777" w:rsidR="00C66541" w:rsidRPr="00C66541" w:rsidRDefault="00C66541" w:rsidP="00C66541">
      <w:pPr>
        <w:spacing w:before="80"/>
        <w:rPr>
          <w:rFonts w:ascii="Times New Roman"/>
          <w:sz w:val="18"/>
          <w:lang w:val="bs"/>
        </w:rPr>
        <w:sectPr w:rsidR="00C66541" w:rsidRPr="00C66541">
          <w:pgSz w:w="11900" w:h="16840"/>
          <w:pgMar w:top="820" w:right="708" w:bottom="280" w:left="850" w:header="720" w:footer="720" w:gutter="0"/>
          <w:cols w:space="720"/>
        </w:sectPr>
      </w:pPr>
    </w:p>
    <w:p w14:paraId="31BFA585" w14:textId="77777777" w:rsidR="00C66541" w:rsidRPr="00C66541" w:rsidRDefault="00C66541" w:rsidP="00C66541">
      <w:pPr>
        <w:spacing w:before="83"/>
        <w:ind w:left="146" w:right="214"/>
        <w:jc w:val="center"/>
        <w:rPr>
          <w:sz w:val="20"/>
          <w:szCs w:val="20"/>
          <w:lang w:val="bs"/>
        </w:rPr>
      </w:pPr>
      <w:r w:rsidRPr="00C66541">
        <w:rPr>
          <w:sz w:val="20"/>
          <w:szCs w:val="20"/>
          <w:lang w:val="bs"/>
        </w:rPr>
        <w:lastRenderedPageBreak/>
        <w:t>B2.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RAČUN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FINANCIRANJA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PREMA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z w:val="20"/>
          <w:szCs w:val="20"/>
          <w:lang w:val="bs"/>
        </w:rPr>
        <w:t>IZVORIMA</w:t>
      </w:r>
      <w:r w:rsidRPr="00C66541">
        <w:rPr>
          <w:spacing w:val="2"/>
          <w:sz w:val="20"/>
          <w:szCs w:val="20"/>
          <w:lang w:val="bs"/>
        </w:rPr>
        <w:t xml:space="preserve"> </w:t>
      </w:r>
      <w:r w:rsidRPr="00C66541">
        <w:rPr>
          <w:spacing w:val="-2"/>
          <w:sz w:val="20"/>
          <w:szCs w:val="20"/>
          <w:lang w:val="bs"/>
        </w:rPr>
        <w:t>FINANCIRANJA</w:t>
      </w:r>
    </w:p>
    <w:p w14:paraId="203D9E7C" w14:textId="77777777" w:rsidR="00C66541" w:rsidRPr="00C66541" w:rsidRDefault="00C66541" w:rsidP="00C66541">
      <w:pPr>
        <w:spacing w:before="19"/>
        <w:rPr>
          <w:sz w:val="20"/>
          <w:szCs w:val="20"/>
          <w:lang w:val="bs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957"/>
        <w:gridCol w:w="1774"/>
        <w:gridCol w:w="1774"/>
        <w:gridCol w:w="1780"/>
      </w:tblGrid>
      <w:tr w:rsidR="00C66541" w:rsidRPr="00C66541" w14:paraId="6483B65E" w14:textId="77777777" w:rsidTr="006E785E">
        <w:trPr>
          <w:trHeight w:val="526"/>
        </w:trPr>
        <w:tc>
          <w:tcPr>
            <w:tcW w:w="756" w:type="dxa"/>
            <w:shd w:val="clear" w:color="auto" w:fill="DCDCDC"/>
          </w:tcPr>
          <w:p w14:paraId="76F5B33D" w14:textId="77777777" w:rsidR="00C66541" w:rsidRPr="00C66541" w:rsidRDefault="00C66541" w:rsidP="00C66541">
            <w:pPr>
              <w:spacing w:before="74"/>
              <w:ind w:left="75" w:right="44" w:hanging="9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>Razred</w:t>
            </w:r>
            <w:r w:rsidRPr="00C66541">
              <w:rPr>
                <w:rFonts w:ascii="Arial"/>
                <w:b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b/>
                <w:sz w:val="16"/>
                <w:lang w:val="bs"/>
              </w:rPr>
              <w:t xml:space="preserve">/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skupina</w:t>
            </w:r>
          </w:p>
        </w:tc>
        <w:tc>
          <w:tcPr>
            <w:tcW w:w="3957" w:type="dxa"/>
            <w:shd w:val="clear" w:color="auto" w:fill="DCDCDC"/>
          </w:tcPr>
          <w:p w14:paraId="4AEA3434" w14:textId="77777777" w:rsidR="00C66541" w:rsidRPr="00C66541" w:rsidRDefault="00C66541" w:rsidP="00C66541">
            <w:pPr>
              <w:spacing w:before="168"/>
              <w:ind w:left="15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Naziv</w:t>
            </w:r>
          </w:p>
        </w:tc>
        <w:tc>
          <w:tcPr>
            <w:tcW w:w="1774" w:type="dxa"/>
            <w:shd w:val="clear" w:color="auto" w:fill="DCDCDC"/>
          </w:tcPr>
          <w:p w14:paraId="15E19146" w14:textId="77777777" w:rsidR="00C66541" w:rsidRPr="00C66541" w:rsidRDefault="00C66541" w:rsidP="00C66541">
            <w:pPr>
              <w:spacing w:before="168"/>
              <w:ind w:left="16" w:right="1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  <w:tc>
          <w:tcPr>
            <w:tcW w:w="1774" w:type="dxa"/>
            <w:shd w:val="clear" w:color="auto" w:fill="DCDCDC"/>
          </w:tcPr>
          <w:p w14:paraId="098EF0DE" w14:textId="77777777" w:rsidR="00C66541" w:rsidRPr="00C66541" w:rsidRDefault="00C66541" w:rsidP="00C66541">
            <w:pPr>
              <w:spacing w:before="74"/>
              <w:ind w:left="496" w:right="423" w:hanging="49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>Povećanje</w:t>
            </w:r>
            <w:r w:rsidRPr="00C66541">
              <w:rPr>
                <w:rFonts w:ascii="Arial" w:hAnsi="Arial"/>
                <w:b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/ </w:t>
            </w: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smanjenje</w:t>
            </w:r>
          </w:p>
        </w:tc>
        <w:tc>
          <w:tcPr>
            <w:tcW w:w="1780" w:type="dxa"/>
            <w:shd w:val="clear" w:color="auto" w:fill="DCDCDC"/>
          </w:tcPr>
          <w:p w14:paraId="4BBB1E3C" w14:textId="77777777" w:rsidR="00C66541" w:rsidRPr="00C66541" w:rsidRDefault="00C66541" w:rsidP="00C66541">
            <w:pPr>
              <w:spacing w:before="168"/>
              <w:ind w:left="17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Novi 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</w:tr>
      <w:tr w:rsidR="00C66541" w:rsidRPr="00C66541" w14:paraId="4D972E41" w14:textId="77777777" w:rsidTr="006E785E">
        <w:trPr>
          <w:trHeight w:val="226"/>
        </w:trPr>
        <w:tc>
          <w:tcPr>
            <w:tcW w:w="756" w:type="dxa"/>
          </w:tcPr>
          <w:p w14:paraId="2BF8146F" w14:textId="77777777" w:rsidR="00C66541" w:rsidRPr="00C66541" w:rsidRDefault="00C66541" w:rsidP="00C66541">
            <w:pPr>
              <w:spacing w:before="18"/>
              <w:ind w:left="15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1</w:t>
            </w:r>
          </w:p>
        </w:tc>
        <w:tc>
          <w:tcPr>
            <w:tcW w:w="3957" w:type="dxa"/>
          </w:tcPr>
          <w:p w14:paraId="6734A975" w14:textId="77777777" w:rsidR="00C66541" w:rsidRPr="00C66541" w:rsidRDefault="00C66541" w:rsidP="00C66541">
            <w:pPr>
              <w:spacing w:before="18"/>
              <w:ind w:left="15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2</w:t>
            </w:r>
          </w:p>
        </w:tc>
        <w:tc>
          <w:tcPr>
            <w:tcW w:w="1774" w:type="dxa"/>
          </w:tcPr>
          <w:p w14:paraId="6A55E41D" w14:textId="77777777" w:rsidR="00C66541" w:rsidRPr="00C66541" w:rsidRDefault="00C66541" w:rsidP="00C66541">
            <w:pPr>
              <w:spacing w:before="18"/>
              <w:ind w:left="16" w:right="1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3</w:t>
            </w:r>
          </w:p>
        </w:tc>
        <w:tc>
          <w:tcPr>
            <w:tcW w:w="1774" w:type="dxa"/>
          </w:tcPr>
          <w:p w14:paraId="7C1D1AFA" w14:textId="77777777" w:rsidR="00C66541" w:rsidRPr="00C66541" w:rsidRDefault="00C66541" w:rsidP="00C66541">
            <w:pPr>
              <w:spacing w:before="18"/>
              <w:ind w:left="16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4</w:t>
            </w:r>
          </w:p>
        </w:tc>
        <w:tc>
          <w:tcPr>
            <w:tcW w:w="1780" w:type="dxa"/>
          </w:tcPr>
          <w:p w14:paraId="03A0DEFC" w14:textId="77777777" w:rsidR="00C66541" w:rsidRPr="00C66541" w:rsidRDefault="00C66541" w:rsidP="00C66541">
            <w:pPr>
              <w:spacing w:before="18"/>
              <w:ind w:left="17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5</w:t>
            </w:r>
          </w:p>
        </w:tc>
      </w:tr>
      <w:tr w:rsidR="00C66541" w:rsidRPr="00C66541" w14:paraId="77EC615B" w14:textId="77777777" w:rsidTr="006E785E">
        <w:trPr>
          <w:trHeight w:val="345"/>
        </w:trPr>
        <w:tc>
          <w:tcPr>
            <w:tcW w:w="756" w:type="dxa"/>
          </w:tcPr>
          <w:p w14:paraId="3BD6631B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3957" w:type="dxa"/>
          </w:tcPr>
          <w:p w14:paraId="2AA4E770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1774" w:type="dxa"/>
          </w:tcPr>
          <w:p w14:paraId="134F8B5B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1774" w:type="dxa"/>
          </w:tcPr>
          <w:p w14:paraId="6DA1E976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1780" w:type="dxa"/>
          </w:tcPr>
          <w:p w14:paraId="7786580A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</w:tr>
      <w:tr w:rsidR="00C66541" w:rsidRPr="00C66541" w14:paraId="3CB95BDD" w14:textId="77777777" w:rsidTr="006E785E">
        <w:trPr>
          <w:trHeight w:val="345"/>
        </w:trPr>
        <w:tc>
          <w:tcPr>
            <w:tcW w:w="756" w:type="dxa"/>
          </w:tcPr>
          <w:p w14:paraId="425FC549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3957" w:type="dxa"/>
          </w:tcPr>
          <w:p w14:paraId="6F206AA4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1774" w:type="dxa"/>
          </w:tcPr>
          <w:p w14:paraId="49A80FB6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1774" w:type="dxa"/>
          </w:tcPr>
          <w:p w14:paraId="4F6F95F4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1780" w:type="dxa"/>
          </w:tcPr>
          <w:p w14:paraId="06D88D82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</w:tr>
      <w:tr w:rsidR="00C66541" w:rsidRPr="00C66541" w14:paraId="17E5D06C" w14:textId="77777777" w:rsidTr="006E785E">
        <w:trPr>
          <w:trHeight w:val="345"/>
        </w:trPr>
        <w:tc>
          <w:tcPr>
            <w:tcW w:w="756" w:type="dxa"/>
          </w:tcPr>
          <w:p w14:paraId="2E060A7F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3957" w:type="dxa"/>
          </w:tcPr>
          <w:p w14:paraId="38CD827A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1774" w:type="dxa"/>
          </w:tcPr>
          <w:p w14:paraId="3F136214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1774" w:type="dxa"/>
          </w:tcPr>
          <w:p w14:paraId="65A67859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1780" w:type="dxa"/>
          </w:tcPr>
          <w:p w14:paraId="3E63DB6E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</w:tr>
    </w:tbl>
    <w:p w14:paraId="66798152" w14:textId="77777777" w:rsidR="00C66541" w:rsidRPr="00C66541" w:rsidRDefault="00C66541" w:rsidP="00C66541">
      <w:pPr>
        <w:spacing w:before="80"/>
        <w:rPr>
          <w:rFonts w:ascii="Times New Roman"/>
          <w:sz w:val="16"/>
          <w:lang w:val="bs"/>
        </w:rPr>
        <w:sectPr w:rsidR="00C66541" w:rsidRPr="00C66541">
          <w:pgSz w:w="11900" w:h="16840"/>
          <w:pgMar w:top="780" w:right="708" w:bottom="280" w:left="850" w:header="720" w:footer="720" w:gutter="0"/>
          <w:cols w:space="720"/>
        </w:sectPr>
      </w:pPr>
    </w:p>
    <w:p w14:paraId="5E630892" w14:textId="77777777" w:rsidR="00C66541" w:rsidRPr="00C66541" w:rsidRDefault="00C66541" w:rsidP="00C66541">
      <w:pPr>
        <w:spacing w:before="72"/>
        <w:ind w:left="2994"/>
        <w:outlineLvl w:val="0"/>
        <w:rPr>
          <w:rFonts w:ascii="Arial" w:eastAsia="Arial" w:hAnsi="Arial" w:cs="Arial"/>
          <w:b/>
          <w:bCs/>
          <w:sz w:val="20"/>
          <w:szCs w:val="20"/>
          <w:lang w:val="bs"/>
        </w:rPr>
      </w:pPr>
      <w:r w:rsidRPr="00C66541">
        <w:rPr>
          <w:rFonts w:ascii="Arial" w:eastAsia="Arial" w:hAnsi="Arial" w:cs="Arial"/>
          <w:b/>
          <w:bCs/>
          <w:sz w:val="20"/>
          <w:szCs w:val="20"/>
          <w:lang w:val="bs"/>
        </w:rPr>
        <w:lastRenderedPageBreak/>
        <w:t xml:space="preserve">C) PRENESENI VIŠAK ILI PRENESENI </w:t>
      </w:r>
      <w:r w:rsidRPr="00C66541">
        <w:rPr>
          <w:rFonts w:ascii="Arial" w:eastAsia="Arial" w:hAnsi="Arial" w:cs="Arial"/>
          <w:b/>
          <w:bCs/>
          <w:spacing w:val="-2"/>
          <w:sz w:val="20"/>
          <w:szCs w:val="20"/>
          <w:lang w:val="bs"/>
        </w:rPr>
        <w:t>MANJAK</w:t>
      </w:r>
    </w:p>
    <w:p w14:paraId="184CA474" w14:textId="77777777" w:rsidR="00C66541" w:rsidRPr="00C66541" w:rsidRDefault="00C66541" w:rsidP="00C66541">
      <w:pPr>
        <w:spacing w:before="83"/>
        <w:rPr>
          <w:rFonts w:ascii="Arial"/>
          <w:b/>
          <w:sz w:val="20"/>
          <w:szCs w:val="20"/>
          <w:lang w:val="bs"/>
        </w:rPr>
      </w:pP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59"/>
        <w:gridCol w:w="2733"/>
        <w:gridCol w:w="1596"/>
        <w:gridCol w:w="1560"/>
        <w:gridCol w:w="1592"/>
        <w:gridCol w:w="707"/>
        <w:gridCol w:w="707"/>
      </w:tblGrid>
      <w:tr w:rsidR="00C66541" w:rsidRPr="00C66541" w14:paraId="07187D6F" w14:textId="77777777" w:rsidTr="006E785E">
        <w:trPr>
          <w:trHeight w:val="526"/>
        </w:trPr>
        <w:tc>
          <w:tcPr>
            <w:tcW w:w="542" w:type="dxa"/>
            <w:shd w:val="clear" w:color="auto" w:fill="DCDCDC"/>
          </w:tcPr>
          <w:p w14:paraId="4F4DC0B2" w14:textId="77777777" w:rsidR="00C66541" w:rsidRPr="00C66541" w:rsidRDefault="00C66541" w:rsidP="00C66541">
            <w:pPr>
              <w:spacing w:before="168"/>
              <w:ind w:left="40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Konto</w:t>
            </w:r>
          </w:p>
        </w:tc>
        <w:tc>
          <w:tcPr>
            <w:tcW w:w="459" w:type="dxa"/>
            <w:shd w:val="clear" w:color="auto" w:fill="DCDCDC"/>
          </w:tcPr>
          <w:p w14:paraId="74E63C3C" w14:textId="77777777" w:rsidR="00C66541" w:rsidRPr="00C66541" w:rsidRDefault="00C66541" w:rsidP="00C66541">
            <w:pPr>
              <w:spacing w:before="168"/>
              <w:ind w:left="43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Izvor</w:t>
            </w:r>
          </w:p>
        </w:tc>
        <w:tc>
          <w:tcPr>
            <w:tcW w:w="2733" w:type="dxa"/>
            <w:shd w:val="clear" w:color="auto" w:fill="DCDCDC"/>
          </w:tcPr>
          <w:p w14:paraId="3FA1C641" w14:textId="77777777" w:rsidR="00C66541" w:rsidRPr="00C66541" w:rsidRDefault="00C66541" w:rsidP="00C66541">
            <w:pPr>
              <w:spacing w:before="168"/>
              <w:ind w:left="18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Naziv</w:t>
            </w:r>
          </w:p>
        </w:tc>
        <w:tc>
          <w:tcPr>
            <w:tcW w:w="1596" w:type="dxa"/>
            <w:shd w:val="clear" w:color="auto" w:fill="DCDCDC"/>
          </w:tcPr>
          <w:p w14:paraId="3C3F7A37" w14:textId="77777777" w:rsidR="00C66541" w:rsidRPr="00C66541" w:rsidRDefault="00C66541" w:rsidP="00C66541">
            <w:pPr>
              <w:spacing w:before="168"/>
              <w:ind w:left="409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  <w:tc>
          <w:tcPr>
            <w:tcW w:w="1560" w:type="dxa"/>
            <w:shd w:val="clear" w:color="auto" w:fill="DCDCDC"/>
          </w:tcPr>
          <w:p w14:paraId="6A405836" w14:textId="77777777" w:rsidR="00C66541" w:rsidRPr="00C66541" w:rsidRDefault="00C66541" w:rsidP="00C66541">
            <w:pPr>
              <w:spacing w:before="74"/>
              <w:ind w:left="393" w:right="312" w:hanging="49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>Povećanje</w:t>
            </w:r>
            <w:r w:rsidRPr="00C66541">
              <w:rPr>
                <w:rFonts w:ascii="Arial" w:hAnsi="Arial"/>
                <w:b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/ </w:t>
            </w: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smanjenje</w:t>
            </w:r>
          </w:p>
        </w:tc>
        <w:tc>
          <w:tcPr>
            <w:tcW w:w="1592" w:type="dxa"/>
            <w:shd w:val="clear" w:color="auto" w:fill="DCDCDC"/>
          </w:tcPr>
          <w:p w14:paraId="4184ED5A" w14:textId="77777777" w:rsidR="00C66541" w:rsidRPr="00C66541" w:rsidRDefault="00C66541" w:rsidP="00C66541">
            <w:pPr>
              <w:spacing w:before="168"/>
              <w:ind w:left="219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Novi 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  <w:tc>
          <w:tcPr>
            <w:tcW w:w="707" w:type="dxa"/>
            <w:shd w:val="clear" w:color="auto" w:fill="DCDCDC"/>
          </w:tcPr>
          <w:p w14:paraId="23927874" w14:textId="77777777" w:rsidR="00C66541" w:rsidRPr="00C66541" w:rsidRDefault="00C66541" w:rsidP="00C66541">
            <w:pPr>
              <w:spacing w:before="74"/>
              <w:ind w:left="250" w:right="70" w:hanging="143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 xml:space="preserve">Indeks </w:t>
            </w:r>
            <w:r w:rsidRPr="00C66541">
              <w:rPr>
                <w:rFonts w:ascii="Arial"/>
                <w:b/>
                <w:spacing w:val="-4"/>
                <w:sz w:val="16"/>
                <w:lang w:val="bs"/>
              </w:rPr>
              <w:t>6/4</w:t>
            </w:r>
          </w:p>
        </w:tc>
        <w:tc>
          <w:tcPr>
            <w:tcW w:w="707" w:type="dxa"/>
            <w:shd w:val="clear" w:color="auto" w:fill="DCDCDC"/>
          </w:tcPr>
          <w:p w14:paraId="4523BD0D" w14:textId="77777777" w:rsidR="00C66541" w:rsidRPr="00C66541" w:rsidRDefault="00C66541" w:rsidP="00C66541">
            <w:pPr>
              <w:spacing w:before="74"/>
              <w:ind w:left="251" w:right="69" w:hanging="143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 xml:space="preserve">Indeks </w:t>
            </w:r>
            <w:r w:rsidRPr="00C66541">
              <w:rPr>
                <w:rFonts w:ascii="Arial"/>
                <w:b/>
                <w:spacing w:val="-4"/>
                <w:sz w:val="16"/>
                <w:lang w:val="bs"/>
              </w:rPr>
              <w:t>6/5</w:t>
            </w:r>
          </w:p>
        </w:tc>
      </w:tr>
      <w:tr w:rsidR="00C66541" w:rsidRPr="00C66541" w14:paraId="2C806A1C" w14:textId="77777777" w:rsidTr="006E785E">
        <w:trPr>
          <w:trHeight w:val="211"/>
        </w:trPr>
        <w:tc>
          <w:tcPr>
            <w:tcW w:w="542" w:type="dxa"/>
          </w:tcPr>
          <w:p w14:paraId="5190B968" w14:textId="77777777" w:rsidR="00C66541" w:rsidRPr="00C66541" w:rsidRDefault="00C66541" w:rsidP="00C66541">
            <w:pPr>
              <w:spacing w:before="23"/>
              <w:ind w:left="15"/>
              <w:jc w:val="center"/>
              <w:rPr>
                <w:rFonts w:ascii="Arial"/>
                <w:b/>
                <w:sz w:val="14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4"/>
                <w:lang w:val="bs"/>
              </w:rPr>
              <w:t>1</w:t>
            </w:r>
          </w:p>
        </w:tc>
        <w:tc>
          <w:tcPr>
            <w:tcW w:w="459" w:type="dxa"/>
          </w:tcPr>
          <w:p w14:paraId="38259975" w14:textId="77777777" w:rsidR="00C66541" w:rsidRPr="00C66541" w:rsidRDefault="00C66541" w:rsidP="00C66541">
            <w:pPr>
              <w:spacing w:before="23"/>
              <w:ind w:left="16"/>
              <w:jc w:val="center"/>
              <w:rPr>
                <w:rFonts w:ascii="Arial"/>
                <w:b/>
                <w:sz w:val="14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4"/>
                <w:lang w:val="bs"/>
              </w:rPr>
              <w:t>2</w:t>
            </w:r>
          </w:p>
        </w:tc>
        <w:tc>
          <w:tcPr>
            <w:tcW w:w="2733" w:type="dxa"/>
          </w:tcPr>
          <w:p w14:paraId="157CECB5" w14:textId="77777777" w:rsidR="00C66541" w:rsidRPr="00C66541" w:rsidRDefault="00C66541" w:rsidP="00C66541">
            <w:pPr>
              <w:spacing w:before="23"/>
              <w:ind w:left="18"/>
              <w:jc w:val="center"/>
              <w:rPr>
                <w:rFonts w:ascii="Arial"/>
                <w:b/>
                <w:sz w:val="14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4"/>
                <w:lang w:val="bs"/>
              </w:rPr>
              <w:t>3</w:t>
            </w:r>
          </w:p>
        </w:tc>
        <w:tc>
          <w:tcPr>
            <w:tcW w:w="1596" w:type="dxa"/>
          </w:tcPr>
          <w:p w14:paraId="74918F01" w14:textId="77777777" w:rsidR="00C66541" w:rsidRPr="00C66541" w:rsidRDefault="00C66541" w:rsidP="00C66541">
            <w:pPr>
              <w:spacing w:before="23"/>
              <w:ind w:left="20"/>
              <w:jc w:val="center"/>
              <w:rPr>
                <w:rFonts w:ascii="Arial"/>
                <w:b/>
                <w:sz w:val="14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4"/>
                <w:lang w:val="bs"/>
              </w:rPr>
              <w:t>4</w:t>
            </w:r>
          </w:p>
        </w:tc>
        <w:tc>
          <w:tcPr>
            <w:tcW w:w="1560" w:type="dxa"/>
          </w:tcPr>
          <w:p w14:paraId="0F27FC7F" w14:textId="77777777" w:rsidR="00C66541" w:rsidRPr="00C66541" w:rsidRDefault="00C66541" w:rsidP="00C66541">
            <w:pPr>
              <w:spacing w:before="23"/>
              <w:ind w:left="23"/>
              <w:jc w:val="center"/>
              <w:rPr>
                <w:rFonts w:ascii="Arial"/>
                <w:b/>
                <w:sz w:val="14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4"/>
                <w:lang w:val="bs"/>
              </w:rPr>
              <w:t>5</w:t>
            </w:r>
          </w:p>
        </w:tc>
        <w:tc>
          <w:tcPr>
            <w:tcW w:w="1592" w:type="dxa"/>
          </w:tcPr>
          <w:p w14:paraId="0C0E539B" w14:textId="77777777" w:rsidR="00C66541" w:rsidRPr="00C66541" w:rsidRDefault="00C66541" w:rsidP="00C66541">
            <w:pPr>
              <w:spacing w:before="23"/>
              <w:ind w:left="27"/>
              <w:jc w:val="center"/>
              <w:rPr>
                <w:rFonts w:ascii="Arial"/>
                <w:b/>
                <w:sz w:val="14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4"/>
                <w:lang w:val="bs"/>
              </w:rPr>
              <w:t>6</w:t>
            </w:r>
          </w:p>
        </w:tc>
        <w:tc>
          <w:tcPr>
            <w:tcW w:w="707" w:type="dxa"/>
          </w:tcPr>
          <w:p w14:paraId="1CAA0F04" w14:textId="77777777" w:rsidR="00C66541" w:rsidRPr="00C66541" w:rsidRDefault="00C66541" w:rsidP="00C66541">
            <w:pPr>
              <w:spacing w:before="23"/>
              <w:ind w:left="33" w:right="3"/>
              <w:jc w:val="center"/>
              <w:rPr>
                <w:rFonts w:ascii="Arial"/>
                <w:b/>
                <w:sz w:val="14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4"/>
                <w:lang w:val="bs"/>
              </w:rPr>
              <w:t>7</w:t>
            </w:r>
          </w:p>
        </w:tc>
        <w:tc>
          <w:tcPr>
            <w:tcW w:w="707" w:type="dxa"/>
          </w:tcPr>
          <w:p w14:paraId="430EDEA6" w14:textId="77777777" w:rsidR="00C66541" w:rsidRPr="00C66541" w:rsidRDefault="00C66541" w:rsidP="00C66541">
            <w:pPr>
              <w:spacing w:before="23"/>
              <w:ind w:left="33"/>
              <w:jc w:val="center"/>
              <w:rPr>
                <w:rFonts w:ascii="Arial"/>
                <w:b/>
                <w:sz w:val="14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4"/>
                <w:lang w:val="bs"/>
              </w:rPr>
              <w:t>8</w:t>
            </w:r>
          </w:p>
        </w:tc>
      </w:tr>
      <w:tr w:rsidR="00C66541" w:rsidRPr="00C66541" w14:paraId="3D6B79F9" w14:textId="77777777" w:rsidTr="006E785E">
        <w:trPr>
          <w:trHeight w:val="345"/>
        </w:trPr>
        <w:tc>
          <w:tcPr>
            <w:tcW w:w="542" w:type="dxa"/>
          </w:tcPr>
          <w:p w14:paraId="55738BE9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9</w:t>
            </w:r>
          </w:p>
        </w:tc>
        <w:tc>
          <w:tcPr>
            <w:tcW w:w="459" w:type="dxa"/>
          </w:tcPr>
          <w:p w14:paraId="4CCB5E62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2733" w:type="dxa"/>
          </w:tcPr>
          <w:p w14:paraId="30F0AF4B" w14:textId="77777777" w:rsidR="00C66541" w:rsidRPr="00C66541" w:rsidRDefault="00C66541" w:rsidP="00C66541">
            <w:pPr>
              <w:spacing w:before="78"/>
              <w:ind w:left="36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Vlastiti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izvori</w:t>
            </w:r>
          </w:p>
        </w:tc>
        <w:tc>
          <w:tcPr>
            <w:tcW w:w="1596" w:type="dxa"/>
          </w:tcPr>
          <w:p w14:paraId="1C8193FC" w14:textId="77777777" w:rsidR="00C66541" w:rsidRPr="00C66541" w:rsidRDefault="00C66541" w:rsidP="00C66541">
            <w:pPr>
              <w:spacing w:before="78"/>
              <w:ind w:right="15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105.000,00</w:t>
            </w:r>
          </w:p>
        </w:tc>
        <w:tc>
          <w:tcPr>
            <w:tcW w:w="1560" w:type="dxa"/>
          </w:tcPr>
          <w:p w14:paraId="3216E5D1" w14:textId="77777777" w:rsidR="00C66541" w:rsidRPr="00C66541" w:rsidRDefault="00C66541" w:rsidP="00C66541">
            <w:pPr>
              <w:spacing w:before="78"/>
              <w:ind w:right="13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17.474,90</w:t>
            </w:r>
          </w:p>
        </w:tc>
        <w:tc>
          <w:tcPr>
            <w:tcW w:w="1592" w:type="dxa"/>
          </w:tcPr>
          <w:p w14:paraId="337B5067" w14:textId="77777777" w:rsidR="00C66541" w:rsidRPr="00C66541" w:rsidRDefault="00C66541" w:rsidP="00C66541">
            <w:pPr>
              <w:spacing w:before="78"/>
              <w:ind w:right="11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122.474,90</w:t>
            </w:r>
          </w:p>
        </w:tc>
        <w:tc>
          <w:tcPr>
            <w:tcW w:w="707" w:type="dxa"/>
          </w:tcPr>
          <w:p w14:paraId="1CC85237" w14:textId="77777777" w:rsidR="00C66541" w:rsidRPr="00C66541" w:rsidRDefault="00C66541" w:rsidP="00C66541">
            <w:pPr>
              <w:spacing w:before="78"/>
              <w:ind w:right="1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116,64</w:t>
            </w:r>
          </w:p>
        </w:tc>
        <w:tc>
          <w:tcPr>
            <w:tcW w:w="707" w:type="dxa"/>
          </w:tcPr>
          <w:p w14:paraId="4C06D6CE" w14:textId="77777777" w:rsidR="00C66541" w:rsidRPr="00C66541" w:rsidRDefault="00C66541" w:rsidP="00C66541">
            <w:pPr>
              <w:spacing w:before="78"/>
              <w:ind w:right="8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700,86</w:t>
            </w:r>
          </w:p>
        </w:tc>
      </w:tr>
      <w:tr w:rsidR="00C66541" w:rsidRPr="00C66541" w14:paraId="4AA4FB6F" w14:textId="77777777" w:rsidTr="006E785E">
        <w:trPr>
          <w:trHeight w:val="345"/>
        </w:trPr>
        <w:tc>
          <w:tcPr>
            <w:tcW w:w="542" w:type="dxa"/>
          </w:tcPr>
          <w:p w14:paraId="5F3316D4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92</w:t>
            </w:r>
          </w:p>
        </w:tc>
        <w:tc>
          <w:tcPr>
            <w:tcW w:w="459" w:type="dxa"/>
          </w:tcPr>
          <w:p w14:paraId="45FFA6E5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2733" w:type="dxa"/>
          </w:tcPr>
          <w:p w14:paraId="7BB27DE6" w14:textId="77777777" w:rsidR="00C66541" w:rsidRPr="00C66541" w:rsidRDefault="00C66541" w:rsidP="00C66541">
            <w:pPr>
              <w:spacing w:before="80"/>
              <w:ind w:left="36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Rezultat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596" w:type="dxa"/>
          </w:tcPr>
          <w:p w14:paraId="0994D12D" w14:textId="77777777" w:rsidR="00C66541" w:rsidRPr="00C66541" w:rsidRDefault="00C66541" w:rsidP="00C66541">
            <w:pPr>
              <w:spacing w:before="80"/>
              <w:ind w:right="15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105.000,00</w:t>
            </w:r>
          </w:p>
        </w:tc>
        <w:tc>
          <w:tcPr>
            <w:tcW w:w="1560" w:type="dxa"/>
          </w:tcPr>
          <w:p w14:paraId="2D295F20" w14:textId="77777777" w:rsidR="00C66541" w:rsidRPr="00C66541" w:rsidRDefault="00C66541" w:rsidP="00C66541">
            <w:pPr>
              <w:spacing w:before="80"/>
              <w:ind w:right="13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17.474,90</w:t>
            </w:r>
          </w:p>
        </w:tc>
        <w:tc>
          <w:tcPr>
            <w:tcW w:w="1592" w:type="dxa"/>
          </w:tcPr>
          <w:p w14:paraId="273315CF" w14:textId="77777777" w:rsidR="00C66541" w:rsidRPr="00C66541" w:rsidRDefault="00C66541" w:rsidP="00C66541">
            <w:pPr>
              <w:spacing w:before="80"/>
              <w:ind w:right="11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122.474,90</w:t>
            </w:r>
          </w:p>
        </w:tc>
        <w:tc>
          <w:tcPr>
            <w:tcW w:w="707" w:type="dxa"/>
          </w:tcPr>
          <w:p w14:paraId="6DD86F1A" w14:textId="77777777" w:rsidR="00C66541" w:rsidRPr="00C66541" w:rsidRDefault="00C66541" w:rsidP="00C66541">
            <w:pPr>
              <w:spacing w:before="80"/>
              <w:ind w:right="1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116,64</w:t>
            </w:r>
          </w:p>
        </w:tc>
        <w:tc>
          <w:tcPr>
            <w:tcW w:w="707" w:type="dxa"/>
          </w:tcPr>
          <w:p w14:paraId="232B2E89" w14:textId="77777777" w:rsidR="00C66541" w:rsidRPr="00C66541" w:rsidRDefault="00C66541" w:rsidP="00C66541">
            <w:pPr>
              <w:spacing w:before="80"/>
              <w:ind w:right="8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700,86</w:t>
            </w:r>
          </w:p>
        </w:tc>
      </w:tr>
      <w:tr w:rsidR="00C66541" w:rsidRPr="00C66541" w14:paraId="709F292A" w14:textId="77777777" w:rsidTr="006E785E">
        <w:trPr>
          <w:trHeight w:val="345"/>
        </w:trPr>
        <w:tc>
          <w:tcPr>
            <w:tcW w:w="542" w:type="dxa"/>
          </w:tcPr>
          <w:p w14:paraId="364EBDF9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459" w:type="dxa"/>
          </w:tcPr>
          <w:p w14:paraId="05DABB79" w14:textId="77777777" w:rsidR="00C66541" w:rsidRPr="00C66541" w:rsidRDefault="00C66541" w:rsidP="00C66541">
            <w:pPr>
              <w:spacing w:before="78"/>
              <w:ind w:left="36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11</w:t>
            </w:r>
          </w:p>
        </w:tc>
        <w:tc>
          <w:tcPr>
            <w:tcW w:w="2733" w:type="dxa"/>
          </w:tcPr>
          <w:p w14:paraId="3356C568" w14:textId="77777777" w:rsidR="00C66541" w:rsidRPr="00C66541" w:rsidRDefault="00C66541" w:rsidP="00C66541">
            <w:pPr>
              <w:spacing w:before="78"/>
              <w:ind w:left="36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z w:val="16"/>
                <w:lang w:val="bs"/>
              </w:rPr>
              <w:t xml:space="preserve">OPĆI PRIHODI I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PRIMICI</w:t>
            </w:r>
          </w:p>
        </w:tc>
        <w:tc>
          <w:tcPr>
            <w:tcW w:w="1596" w:type="dxa"/>
          </w:tcPr>
          <w:p w14:paraId="22E00651" w14:textId="77777777" w:rsidR="00C66541" w:rsidRPr="00C66541" w:rsidRDefault="00C66541" w:rsidP="00C66541">
            <w:pPr>
              <w:spacing w:before="78"/>
              <w:ind w:right="15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4"/>
                <w:sz w:val="16"/>
                <w:lang w:val="bs"/>
              </w:rPr>
              <w:t>0,00</w:t>
            </w:r>
          </w:p>
        </w:tc>
        <w:tc>
          <w:tcPr>
            <w:tcW w:w="1560" w:type="dxa"/>
          </w:tcPr>
          <w:p w14:paraId="075F1B9C" w14:textId="77777777" w:rsidR="00C66541" w:rsidRPr="00C66541" w:rsidRDefault="00C66541" w:rsidP="00C66541">
            <w:pPr>
              <w:spacing w:before="78"/>
              <w:ind w:right="13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 xml:space="preserve">- </w:t>
            </w: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532,48</w:t>
            </w:r>
          </w:p>
        </w:tc>
        <w:tc>
          <w:tcPr>
            <w:tcW w:w="1592" w:type="dxa"/>
          </w:tcPr>
          <w:p w14:paraId="66B2DC67" w14:textId="77777777" w:rsidR="00C66541" w:rsidRPr="00C66541" w:rsidRDefault="00C66541" w:rsidP="00C66541">
            <w:pPr>
              <w:spacing w:before="78"/>
              <w:ind w:right="11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 xml:space="preserve">- </w:t>
            </w: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532,48</w:t>
            </w:r>
          </w:p>
        </w:tc>
        <w:tc>
          <w:tcPr>
            <w:tcW w:w="707" w:type="dxa"/>
          </w:tcPr>
          <w:p w14:paraId="76BE461D" w14:textId="77777777" w:rsidR="00C66541" w:rsidRPr="00C66541" w:rsidRDefault="00C66541" w:rsidP="00C66541">
            <w:pPr>
              <w:spacing w:before="78"/>
              <w:ind w:right="1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4"/>
                <w:sz w:val="16"/>
                <w:lang w:val="bs"/>
              </w:rPr>
              <w:t>0,00</w:t>
            </w:r>
          </w:p>
        </w:tc>
        <w:tc>
          <w:tcPr>
            <w:tcW w:w="707" w:type="dxa"/>
          </w:tcPr>
          <w:p w14:paraId="7C94B98C" w14:textId="77777777" w:rsidR="00C66541" w:rsidRPr="00C66541" w:rsidRDefault="00C66541" w:rsidP="00C66541">
            <w:pPr>
              <w:spacing w:before="78"/>
              <w:ind w:right="8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100,00</w:t>
            </w:r>
          </w:p>
        </w:tc>
      </w:tr>
      <w:tr w:rsidR="00C66541" w:rsidRPr="00C66541" w14:paraId="520591B8" w14:textId="77777777" w:rsidTr="006E785E">
        <w:trPr>
          <w:trHeight w:val="345"/>
        </w:trPr>
        <w:tc>
          <w:tcPr>
            <w:tcW w:w="542" w:type="dxa"/>
          </w:tcPr>
          <w:p w14:paraId="24FB3376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459" w:type="dxa"/>
          </w:tcPr>
          <w:p w14:paraId="53F1EB71" w14:textId="77777777" w:rsidR="00C66541" w:rsidRPr="00C66541" w:rsidRDefault="00C66541" w:rsidP="00C66541">
            <w:pPr>
              <w:spacing w:before="78"/>
              <w:ind w:left="36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31</w:t>
            </w:r>
          </w:p>
        </w:tc>
        <w:tc>
          <w:tcPr>
            <w:tcW w:w="2733" w:type="dxa"/>
          </w:tcPr>
          <w:p w14:paraId="02E22306" w14:textId="77777777" w:rsidR="00C66541" w:rsidRPr="00C66541" w:rsidRDefault="00C66541" w:rsidP="00C66541">
            <w:pPr>
              <w:spacing w:before="78"/>
              <w:ind w:left="36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 xml:space="preserve">VLASTITI </w:t>
            </w: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PRIHODI</w:t>
            </w:r>
          </w:p>
        </w:tc>
        <w:tc>
          <w:tcPr>
            <w:tcW w:w="1596" w:type="dxa"/>
          </w:tcPr>
          <w:p w14:paraId="38664FE8" w14:textId="77777777" w:rsidR="00C66541" w:rsidRPr="00C66541" w:rsidRDefault="00C66541" w:rsidP="00C66541">
            <w:pPr>
              <w:spacing w:before="78"/>
              <w:ind w:right="15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4"/>
                <w:sz w:val="16"/>
                <w:lang w:val="bs"/>
              </w:rPr>
              <w:t>0,00</w:t>
            </w:r>
          </w:p>
        </w:tc>
        <w:tc>
          <w:tcPr>
            <w:tcW w:w="1560" w:type="dxa"/>
          </w:tcPr>
          <w:p w14:paraId="48145000" w14:textId="77777777" w:rsidR="00C66541" w:rsidRPr="00C66541" w:rsidRDefault="00C66541" w:rsidP="00C66541">
            <w:pPr>
              <w:spacing w:before="78"/>
              <w:ind w:right="13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 xml:space="preserve">- </w:t>
            </w: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2.511,86</w:t>
            </w:r>
          </w:p>
        </w:tc>
        <w:tc>
          <w:tcPr>
            <w:tcW w:w="1592" w:type="dxa"/>
          </w:tcPr>
          <w:p w14:paraId="4E4DDCE0" w14:textId="77777777" w:rsidR="00C66541" w:rsidRPr="00C66541" w:rsidRDefault="00C66541" w:rsidP="00C66541">
            <w:pPr>
              <w:spacing w:before="78"/>
              <w:ind w:right="11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 xml:space="preserve">- </w:t>
            </w: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2.511,86</w:t>
            </w:r>
          </w:p>
        </w:tc>
        <w:tc>
          <w:tcPr>
            <w:tcW w:w="707" w:type="dxa"/>
          </w:tcPr>
          <w:p w14:paraId="1C1F6527" w14:textId="77777777" w:rsidR="00C66541" w:rsidRPr="00C66541" w:rsidRDefault="00C66541" w:rsidP="00C66541">
            <w:pPr>
              <w:spacing w:before="78"/>
              <w:ind w:right="1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4"/>
                <w:sz w:val="16"/>
                <w:lang w:val="bs"/>
              </w:rPr>
              <w:t>0,00</w:t>
            </w:r>
          </w:p>
        </w:tc>
        <w:tc>
          <w:tcPr>
            <w:tcW w:w="707" w:type="dxa"/>
          </w:tcPr>
          <w:p w14:paraId="7B785298" w14:textId="77777777" w:rsidR="00C66541" w:rsidRPr="00C66541" w:rsidRDefault="00C66541" w:rsidP="00C66541">
            <w:pPr>
              <w:spacing w:before="78"/>
              <w:ind w:right="8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100,00</w:t>
            </w:r>
          </w:p>
        </w:tc>
      </w:tr>
      <w:tr w:rsidR="00C66541" w:rsidRPr="00C66541" w14:paraId="10EADE64" w14:textId="77777777" w:rsidTr="006E785E">
        <w:trPr>
          <w:trHeight w:val="345"/>
        </w:trPr>
        <w:tc>
          <w:tcPr>
            <w:tcW w:w="542" w:type="dxa"/>
          </w:tcPr>
          <w:p w14:paraId="3AB42D77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459" w:type="dxa"/>
          </w:tcPr>
          <w:p w14:paraId="2D40FE1B" w14:textId="77777777" w:rsidR="00C66541" w:rsidRPr="00C66541" w:rsidRDefault="00C66541" w:rsidP="00C66541">
            <w:pPr>
              <w:spacing w:before="78"/>
              <w:ind w:left="36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55</w:t>
            </w:r>
          </w:p>
        </w:tc>
        <w:tc>
          <w:tcPr>
            <w:tcW w:w="2733" w:type="dxa"/>
          </w:tcPr>
          <w:p w14:paraId="31611D6A" w14:textId="77777777" w:rsidR="00C66541" w:rsidRPr="00C66541" w:rsidRDefault="00C66541" w:rsidP="00C66541">
            <w:pPr>
              <w:spacing w:before="78"/>
              <w:ind w:left="36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POMOĆI</w:t>
            </w:r>
          </w:p>
        </w:tc>
        <w:tc>
          <w:tcPr>
            <w:tcW w:w="1596" w:type="dxa"/>
          </w:tcPr>
          <w:p w14:paraId="75B2298C" w14:textId="77777777" w:rsidR="00C66541" w:rsidRPr="00C66541" w:rsidRDefault="00C66541" w:rsidP="00C66541">
            <w:pPr>
              <w:spacing w:before="78"/>
              <w:ind w:right="15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4"/>
                <w:sz w:val="16"/>
                <w:lang w:val="bs"/>
              </w:rPr>
              <w:t>0,00</w:t>
            </w:r>
          </w:p>
        </w:tc>
        <w:tc>
          <w:tcPr>
            <w:tcW w:w="1560" w:type="dxa"/>
          </w:tcPr>
          <w:p w14:paraId="4EF0C8FC" w14:textId="77777777" w:rsidR="00C66541" w:rsidRPr="00C66541" w:rsidRDefault="00C66541" w:rsidP="00C66541">
            <w:pPr>
              <w:spacing w:before="78"/>
              <w:ind w:right="13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7.511,84</w:t>
            </w:r>
          </w:p>
        </w:tc>
        <w:tc>
          <w:tcPr>
            <w:tcW w:w="1592" w:type="dxa"/>
          </w:tcPr>
          <w:p w14:paraId="065B3F65" w14:textId="77777777" w:rsidR="00C66541" w:rsidRPr="00C66541" w:rsidRDefault="00C66541" w:rsidP="00C66541">
            <w:pPr>
              <w:spacing w:before="78"/>
              <w:ind w:right="11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7.511,84</w:t>
            </w:r>
          </w:p>
        </w:tc>
        <w:tc>
          <w:tcPr>
            <w:tcW w:w="707" w:type="dxa"/>
          </w:tcPr>
          <w:p w14:paraId="759BC2FB" w14:textId="77777777" w:rsidR="00C66541" w:rsidRPr="00C66541" w:rsidRDefault="00C66541" w:rsidP="00C66541">
            <w:pPr>
              <w:spacing w:before="78"/>
              <w:ind w:right="1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4"/>
                <w:sz w:val="16"/>
                <w:lang w:val="bs"/>
              </w:rPr>
              <w:t>0,00</w:t>
            </w:r>
          </w:p>
        </w:tc>
        <w:tc>
          <w:tcPr>
            <w:tcW w:w="707" w:type="dxa"/>
          </w:tcPr>
          <w:p w14:paraId="73940759" w14:textId="77777777" w:rsidR="00C66541" w:rsidRPr="00C66541" w:rsidRDefault="00C66541" w:rsidP="00C66541">
            <w:pPr>
              <w:spacing w:before="78"/>
              <w:ind w:right="8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100,00</w:t>
            </w:r>
          </w:p>
        </w:tc>
      </w:tr>
      <w:tr w:rsidR="00C66541" w:rsidRPr="00C66541" w14:paraId="75A82666" w14:textId="77777777" w:rsidTr="006E785E">
        <w:trPr>
          <w:trHeight w:val="345"/>
        </w:trPr>
        <w:tc>
          <w:tcPr>
            <w:tcW w:w="542" w:type="dxa"/>
          </w:tcPr>
          <w:p w14:paraId="1D625BF3" w14:textId="77777777" w:rsidR="00C66541" w:rsidRPr="00C66541" w:rsidRDefault="00C66541" w:rsidP="00C66541">
            <w:pPr>
              <w:rPr>
                <w:rFonts w:ascii="Times New Roman"/>
                <w:sz w:val="16"/>
                <w:lang w:val="bs"/>
              </w:rPr>
            </w:pPr>
          </w:p>
        </w:tc>
        <w:tc>
          <w:tcPr>
            <w:tcW w:w="459" w:type="dxa"/>
          </w:tcPr>
          <w:p w14:paraId="616E46E7" w14:textId="77777777" w:rsidR="00C66541" w:rsidRPr="00C66541" w:rsidRDefault="00C66541" w:rsidP="00C66541">
            <w:pPr>
              <w:spacing w:before="78"/>
              <w:ind w:left="36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58</w:t>
            </w:r>
          </w:p>
        </w:tc>
        <w:tc>
          <w:tcPr>
            <w:tcW w:w="2733" w:type="dxa"/>
          </w:tcPr>
          <w:p w14:paraId="5EA2ECA6" w14:textId="77777777" w:rsidR="00C66541" w:rsidRPr="00C66541" w:rsidRDefault="00C66541" w:rsidP="00C66541">
            <w:pPr>
              <w:spacing w:before="78"/>
              <w:ind w:left="36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POMOĆI</w:t>
            </w:r>
          </w:p>
        </w:tc>
        <w:tc>
          <w:tcPr>
            <w:tcW w:w="1596" w:type="dxa"/>
          </w:tcPr>
          <w:p w14:paraId="2B5D8941" w14:textId="77777777" w:rsidR="00C66541" w:rsidRPr="00C66541" w:rsidRDefault="00C66541" w:rsidP="00C66541">
            <w:pPr>
              <w:spacing w:before="78"/>
              <w:ind w:right="15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105.000,00</w:t>
            </w:r>
          </w:p>
        </w:tc>
        <w:tc>
          <w:tcPr>
            <w:tcW w:w="1560" w:type="dxa"/>
          </w:tcPr>
          <w:p w14:paraId="3E673A23" w14:textId="77777777" w:rsidR="00C66541" w:rsidRPr="00C66541" w:rsidRDefault="00C66541" w:rsidP="00C66541">
            <w:pPr>
              <w:spacing w:before="78"/>
              <w:ind w:right="13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13.007,40</w:t>
            </w:r>
          </w:p>
        </w:tc>
        <w:tc>
          <w:tcPr>
            <w:tcW w:w="1592" w:type="dxa"/>
          </w:tcPr>
          <w:p w14:paraId="192E1B0C" w14:textId="77777777" w:rsidR="00C66541" w:rsidRPr="00C66541" w:rsidRDefault="00C66541" w:rsidP="00C66541">
            <w:pPr>
              <w:spacing w:before="78"/>
              <w:ind w:right="11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118.007,40</w:t>
            </w:r>
          </w:p>
        </w:tc>
        <w:tc>
          <w:tcPr>
            <w:tcW w:w="707" w:type="dxa"/>
          </w:tcPr>
          <w:p w14:paraId="18D05608" w14:textId="77777777" w:rsidR="00C66541" w:rsidRPr="00C66541" w:rsidRDefault="00C66541" w:rsidP="00C66541">
            <w:pPr>
              <w:spacing w:before="78"/>
              <w:ind w:right="1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112,39</w:t>
            </w:r>
          </w:p>
        </w:tc>
        <w:tc>
          <w:tcPr>
            <w:tcW w:w="707" w:type="dxa"/>
          </w:tcPr>
          <w:p w14:paraId="0B812D01" w14:textId="77777777" w:rsidR="00C66541" w:rsidRPr="00C66541" w:rsidRDefault="00C66541" w:rsidP="00C66541">
            <w:pPr>
              <w:spacing w:before="78"/>
              <w:ind w:right="8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907,23</w:t>
            </w:r>
          </w:p>
        </w:tc>
      </w:tr>
    </w:tbl>
    <w:p w14:paraId="4ED6093F" w14:textId="77777777" w:rsidR="00C66541" w:rsidRPr="00C66541" w:rsidRDefault="00C66541" w:rsidP="00C66541">
      <w:pPr>
        <w:spacing w:before="80"/>
        <w:jc w:val="right"/>
        <w:rPr>
          <w:rFonts w:ascii="Arial"/>
          <w:i/>
          <w:sz w:val="16"/>
          <w:lang w:val="bs"/>
        </w:rPr>
        <w:sectPr w:rsidR="00C66541" w:rsidRPr="00C66541">
          <w:pgSz w:w="11900" w:h="16840"/>
          <w:pgMar w:top="800" w:right="708" w:bottom="280" w:left="850" w:header="720" w:footer="720" w:gutter="0"/>
          <w:cols w:space="720"/>
        </w:sectPr>
      </w:pPr>
    </w:p>
    <w:p w14:paraId="042D88D6" w14:textId="77777777" w:rsidR="00C66541" w:rsidRPr="00C66541" w:rsidRDefault="00C66541" w:rsidP="00C66541">
      <w:pPr>
        <w:numPr>
          <w:ilvl w:val="0"/>
          <w:numId w:val="8"/>
        </w:numPr>
        <w:tabs>
          <w:tab w:val="left" w:pos="368"/>
        </w:tabs>
        <w:spacing w:before="72"/>
        <w:ind w:left="368" w:hanging="222"/>
        <w:jc w:val="center"/>
        <w:rPr>
          <w:rFonts w:ascii="Arial" w:eastAsia="Arial" w:hAnsi="Arial" w:cs="Arial"/>
          <w:b/>
          <w:sz w:val="20"/>
          <w:lang w:val="bs"/>
        </w:rPr>
      </w:pPr>
      <w:r w:rsidRPr="00C66541">
        <w:rPr>
          <w:rFonts w:ascii="Arial" w:eastAsia="Arial" w:hAnsi="Arial" w:cs="Arial"/>
          <w:b/>
          <w:sz w:val="20"/>
          <w:lang w:val="bs"/>
        </w:rPr>
        <w:lastRenderedPageBreak/>
        <w:t xml:space="preserve">POSEBNI </w:t>
      </w:r>
      <w:r w:rsidRPr="00C66541">
        <w:rPr>
          <w:rFonts w:ascii="Arial" w:eastAsia="Arial" w:hAnsi="Arial" w:cs="Arial"/>
          <w:b/>
          <w:spacing w:val="-5"/>
          <w:sz w:val="20"/>
          <w:lang w:val="bs"/>
        </w:rPr>
        <w:t>DIO</w:t>
      </w:r>
    </w:p>
    <w:p w14:paraId="61E73023" w14:textId="77777777" w:rsidR="00C66541" w:rsidRPr="00C66541" w:rsidRDefault="00C66541" w:rsidP="00C66541">
      <w:pPr>
        <w:spacing w:before="193"/>
        <w:ind w:left="214" w:right="68"/>
        <w:jc w:val="center"/>
        <w:rPr>
          <w:sz w:val="20"/>
          <w:szCs w:val="20"/>
          <w:lang w:val="bs"/>
        </w:rPr>
      </w:pPr>
      <w:r w:rsidRPr="00C66541">
        <w:rPr>
          <w:sz w:val="20"/>
          <w:szCs w:val="20"/>
          <w:lang w:val="bs"/>
        </w:rPr>
        <w:t xml:space="preserve">PROGRAMSKA </w:t>
      </w:r>
      <w:r w:rsidRPr="00C66541">
        <w:rPr>
          <w:spacing w:val="-2"/>
          <w:sz w:val="20"/>
          <w:szCs w:val="20"/>
          <w:lang w:val="bs"/>
        </w:rPr>
        <w:t>KLASIFIKACIJA</w:t>
      </w:r>
    </w:p>
    <w:p w14:paraId="7D2EA9F8" w14:textId="77777777" w:rsidR="00C66541" w:rsidRPr="00C66541" w:rsidRDefault="00C66541" w:rsidP="00C66541">
      <w:pPr>
        <w:spacing w:before="9"/>
        <w:rPr>
          <w:sz w:val="13"/>
          <w:szCs w:val="20"/>
          <w:lang w:val="bs"/>
        </w:rPr>
      </w:pP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3640"/>
        <w:gridCol w:w="1395"/>
        <w:gridCol w:w="1395"/>
        <w:gridCol w:w="1395"/>
      </w:tblGrid>
      <w:tr w:rsidR="00C66541" w:rsidRPr="00C66541" w14:paraId="7AAF7F6E" w14:textId="77777777" w:rsidTr="006E785E">
        <w:trPr>
          <w:trHeight w:val="526"/>
        </w:trPr>
        <w:tc>
          <w:tcPr>
            <w:tcW w:w="2083" w:type="dxa"/>
            <w:shd w:val="clear" w:color="auto" w:fill="DCDCDC"/>
          </w:tcPr>
          <w:p w14:paraId="023B8795" w14:textId="77777777" w:rsidR="00C66541" w:rsidRPr="00C66541" w:rsidRDefault="00C66541" w:rsidP="00C66541">
            <w:pPr>
              <w:spacing w:before="168"/>
              <w:ind w:left="14"/>
              <w:jc w:val="center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Šifra</w:t>
            </w:r>
          </w:p>
        </w:tc>
        <w:tc>
          <w:tcPr>
            <w:tcW w:w="3640" w:type="dxa"/>
            <w:shd w:val="clear" w:color="auto" w:fill="DCDCDC"/>
          </w:tcPr>
          <w:p w14:paraId="40CD159A" w14:textId="77777777" w:rsidR="00C66541" w:rsidRPr="00C66541" w:rsidRDefault="00C66541" w:rsidP="00C66541">
            <w:pPr>
              <w:spacing w:before="168"/>
              <w:ind w:left="13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Naziv</w:t>
            </w:r>
          </w:p>
        </w:tc>
        <w:tc>
          <w:tcPr>
            <w:tcW w:w="1395" w:type="dxa"/>
            <w:shd w:val="clear" w:color="auto" w:fill="DCDCDC"/>
          </w:tcPr>
          <w:p w14:paraId="16C290D0" w14:textId="77777777" w:rsidR="00C66541" w:rsidRPr="00C66541" w:rsidRDefault="00C66541" w:rsidP="00C66541">
            <w:pPr>
              <w:spacing w:before="168"/>
              <w:ind w:left="30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  <w:tc>
          <w:tcPr>
            <w:tcW w:w="1395" w:type="dxa"/>
            <w:shd w:val="clear" w:color="auto" w:fill="DCDCDC"/>
          </w:tcPr>
          <w:p w14:paraId="413A3A34" w14:textId="77777777" w:rsidR="00C66541" w:rsidRPr="00C66541" w:rsidRDefault="00C66541" w:rsidP="00C66541">
            <w:pPr>
              <w:spacing w:before="74"/>
              <w:ind w:left="305" w:right="235" w:hanging="49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>Povećanje</w:t>
            </w:r>
            <w:r w:rsidRPr="00C66541">
              <w:rPr>
                <w:rFonts w:ascii="Arial" w:hAnsi="Arial"/>
                <w:b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/ </w:t>
            </w: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smanjenje</w:t>
            </w:r>
          </w:p>
        </w:tc>
        <w:tc>
          <w:tcPr>
            <w:tcW w:w="1395" w:type="dxa"/>
            <w:shd w:val="clear" w:color="auto" w:fill="DCDCDC"/>
          </w:tcPr>
          <w:p w14:paraId="71D7B108" w14:textId="77777777" w:rsidR="00C66541" w:rsidRPr="00C66541" w:rsidRDefault="00C66541" w:rsidP="00C66541">
            <w:pPr>
              <w:spacing w:before="168"/>
              <w:ind w:left="113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Novi 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</w:tr>
      <w:tr w:rsidR="00C66541" w:rsidRPr="00C66541" w14:paraId="3DDB9A6D" w14:textId="77777777" w:rsidTr="006E785E">
        <w:trPr>
          <w:trHeight w:val="217"/>
        </w:trPr>
        <w:tc>
          <w:tcPr>
            <w:tcW w:w="2083" w:type="dxa"/>
          </w:tcPr>
          <w:p w14:paraId="39B8A529" w14:textId="77777777" w:rsidR="00C66541" w:rsidRPr="00C66541" w:rsidRDefault="00C66541" w:rsidP="00C66541">
            <w:pPr>
              <w:spacing w:before="14" w:line="183" w:lineRule="exact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1</w:t>
            </w:r>
          </w:p>
        </w:tc>
        <w:tc>
          <w:tcPr>
            <w:tcW w:w="3640" w:type="dxa"/>
          </w:tcPr>
          <w:p w14:paraId="7BA4D5A8" w14:textId="77777777" w:rsidR="00C66541" w:rsidRPr="00C66541" w:rsidRDefault="00C66541" w:rsidP="00C66541">
            <w:pPr>
              <w:spacing w:before="14" w:line="183" w:lineRule="exact"/>
              <w:ind w:left="13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2</w:t>
            </w:r>
          </w:p>
        </w:tc>
        <w:tc>
          <w:tcPr>
            <w:tcW w:w="1395" w:type="dxa"/>
          </w:tcPr>
          <w:p w14:paraId="7DA57DF8" w14:textId="77777777" w:rsidR="00C66541" w:rsidRPr="00C66541" w:rsidRDefault="00C66541" w:rsidP="00C66541">
            <w:pPr>
              <w:spacing w:before="14" w:line="183" w:lineRule="exact"/>
              <w:ind w:left="13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3</w:t>
            </w:r>
          </w:p>
        </w:tc>
        <w:tc>
          <w:tcPr>
            <w:tcW w:w="1395" w:type="dxa"/>
          </w:tcPr>
          <w:p w14:paraId="50DEA1AE" w14:textId="77777777" w:rsidR="00C66541" w:rsidRPr="00C66541" w:rsidRDefault="00C66541" w:rsidP="00C66541">
            <w:pPr>
              <w:spacing w:before="14" w:line="183" w:lineRule="exact"/>
              <w:ind w:left="13" w:right="1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4</w:t>
            </w:r>
          </w:p>
        </w:tc>
        <w:tc>
          <w:tcPr>
            <w:tcW w:w="1395" w:type="dxa"/>
          </w:tcPr>
          <w:p w14:paraId="07ED8388" w14:textId="77777777" w:rsidR="00C66541" w:rsidRPr="00C66541" w:rsidRDefault="00C66541" w:rsidP="00C66541">
            <w:pPr>
              <w:spacing w:before="14" w:line="183" w:lineRule="exact"/>
              <w:ind w:left="13" w:right="2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5</w:t>
            </w:r>
          </w:p>
        </w:tc>
      </w:tr>
      <w:tr w:rsidR="00C66541" w:rsidRPr="00C66541" w14:paraId="107B4D12" w14:textId="77777777" w:rsidTr="006E785E">
        <w:trPr>
          <w:trHeight w:val="345"/>
        </w:trPr>
        <w:tc>
          <w:tcPr>
            <w:tcW w:w="2083" w:type="dxa"/>
          </w:tcPr>
          <w:p w14:paraId="2CC00CE8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>PROGRAM</w:t>
            </w:r>
            <w:r w:rsidRPr="00C66541">
              <w:rPr>
                <w:rFonts w:ascii="Arial"/>
                <w:b/>
                <w:spacing w:val="44"/>
                <w:sz w:val="16"/>
                <w:lang w:val="bs"/>
              </w:rPr>
              <w:t xml:space="preserve">  </w:t>
            </w:r>
            <w:r w:rsidRPr="00C66541">
              <w:rPr>
                <w:rFonts w:ascii="Arial"/>
                <w:b/>
                <w:spacing w:val="-4"/>
                <w:sz w:val="16"/>
                <w:lang w:val="bs"/>
              </w:rPr>
              <w:t>7003</w:t>
            </w:r>
          </w:p>
        </w:tc>
        <w:tc>
          <w:tcPr>
            <w:tcW w:w="3640" w:type="dxa"/>
          </w:tcPr>
          <w:p w14:paraId="5EBBFACB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REDOVNI PROGRAM SREDNJEG </w:t>
            </w: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ŠKOLSTVA</w:t>
            </w:r>
          </w:p>
        </w:tc>
        <w:tc>
          <w:tcPr>
            <w:tcW w:w="1395" w:type="dxa"/>
          </w:tcPr>
          <w:p w14:paraId="6C9127C4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2.790.185,00</w:t>
            </w:r>
          </w:p>
        </w:tc>
        <w:tc>
          <w:tcPr>
            <w:tcW w:w="1395" w:type="dxa"/>
          </w:tcPr>
          <w:p w14:paraId="17AF8B3C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380.639,20</w:t>
            </w:r>
          </w:p>
        </w:tc>
        <w:tc>
          <w:tcPr>
            <w:tcW w:w="1395" w:type="dxa"/>
          </w:tcPr>
          <w:p w14:paraId="447D282E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3.170.824,20</w:t>
            </w:r>
          </w:p>
        </w:tc>
      </w:tr>
      <w:tr w:rsidR="00C66541" w:rsidRPr="00C66541" w14:paraId="487DC974" w14:textId="77777777" w:rsidTr="006E785E">
        <w:trPr>
          <w:trHeight w:val="345"/>
        </w:trPr>
        <w:tc>
          <w:tcPr>
            <w:tcW w:w="2083" w:type="dxa"/>
          </w:tcPr>
          <w:p w14:paraId="654875A4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Aktivnost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A107006</w:t>
            </w:r>
          </w:p>
        </w:tc>
        <w:tc>
          <w:tcPr>
            <w:tcW w:w="3640" w:type="dxa"/>
          </w:tcPr>
          <w:p w14:paraId="27D60712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UPRAVLJANJE I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ADMINISTRACIJA</w:t>
            </w:r>
          </w:p>
        </w:tc>
        <w:tc>
          <w:tcPr>
            <w:tcW w:w="1395" w:type="dxa"/>
          </w:tcPr>
          <w:p w14:paraId="58DA05FE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2.510.450,00</w:t>
            </w:r>
          </w:p>
        </w:tc>
        <w:tc>
          <w:tcPr>
            <w:tcW w:w="1395" w:type="dxa"/>
          </w:tcPr>
          <w:p w14:paraId="3F24D3EA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350.000,00</w:t>
            </w:r>
          </w:p>
        </w:tc>
        <w:tc>
          <w:tcPr>
            <w:tcW w:w="1395" w:type="dxa"/>
          </w:tcPr>
          <w:p w14:paraId="02E28E67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2.860.450,00</w:t>
            </w:r>
          </w:p>
        </w:tc>
      </w:tr>
      <w:tr w:rsidR="00C66541" w:rsidRPr="00C66541" w14:paraId="251C2EE6" w14:textId="77777777" w:rsidTr="006E785E">
        <w:trPr>
          <w:trHeight w:val="397"/>
        </w:trPr>
        <w:tc>
          <w:tcPr>
            <w:tcW w:w="2083" w:type="dxa"/>
          </w:tcPr>
          <w:p w14:paraId="1CA63E49" w14:textId="77777777" w:rsidR="00C66541" w:rsidRPr="00C66541" w:rsidRDefault="00C66541" w:rsidP="00C66541">
            <w:pPr>
              <w:spacing w:before="104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31</w:t>
            </w:r>
          </w:p>
        </w:tc>
        <w:tc>
          <w:tcPr>
            <w:tcW w:w="3640" w:type="dxa"/>
          </w:tcPr>
          <w:p w14:paraId="30B04A84" w14:textId="77777777" w:rsidR="00C66541" w:rsidRPr="00C66541" w:rsidRDefault="00C66541" w:rsidP="00C66541">
            <w:pPr>
              <w:spacing w:before="9"/>
              <w:ind w:left="35" w:right="404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z w:val="16"/>
                <w:lang w:val="bs"/>
              </w:rPr>
              <w:t>VLASTITI</w:t>
            </w:r>
            <w:r w:rsidRPr="00C66541">
              <w:rPr>
                <w:rFonts w:ascii="Arial" w:hAnsi="Arial"/>
                <w:i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PRIHODI</w:t>
            </w:r>
            <w:r w:rsidRPr="00C66541">
              <w:rPr>
                <w:rFonts w:ascii="Arial" w:hAns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-</w:t>
            </w:r>
            <w:r w:rsidRPr="00C66541">
              <w:rPr>
                <w:rFonts w:ascii="Arial" w:hAns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 xml:space="preserve">PRORAČUNSKI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KORISNICI</w:t>
            </w:r>
          </w:p>
        </w:tc>
        <w:tc>
          <w:tcPr>
            <w:tcW w:w="1395" w:type="dxa"/>
          </w:tcPr>
          <w:p w14:paraId="7627752E" w14:textId="77777777" w:rsidR="00C66541" w:rsidRPr="00C66541" w:rsidRDefault="00C66541" w:rsidP="00C66541">
            <w:pPr>
              <w:spacing w:before="104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9.000,00</w:t>
            </w:r>
          </w:p>
        </w:tc>
        <w:tc>
          <w:tcPr>
            <w:tcW w:w="1395" w:type="dxa"/>
          </w:tcPr>
          <w:p w14:paraId="62C74DA2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12FA3DA9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9.000,00</w:t>
            </w:r>
          </w:p>
        </w:tc>
      </w:tr>
      <w:tr w:rsidR="00C66541" w:rsidRPr="00C66541" w14:paraId="05462305" w14:textId="77777777" w:rsidTr="006E785E">
        <w:trPr>
          <w:trHeight w:val="345"/>
        </w:trPr>
        <w:tc>
          <w:tcPr>
            <w:tcW w:w="2083" w:type="dxa"/>
          </w:tcPr>
          <w:p w14:paraId="453FF15D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3</w:t>
            </w:r>
          </w:p>
        </w:tc>
        <w:tc>
          <w:tcPr>
            <w:tcW w:w="3640" w:type="dxa"/>
          </w:tcPr>
          <w:p w14:paraId="411B6563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395" w:type="dxa"/>
          </w:tcPr>
          <w:p w14:paraId="530D5052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9.000,00</w:t>
            </w:r>
          </w:p>
        </w:tc>
        <w:tc>
          <w:tcPr>
            <w:tcW w:w="1395" w:type="dxa"/>
          </w:tcPr>
          <w:p w14:paraId="40CF2CF6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66FCA4AB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9.000,00</w:t>
            </w:r>
          </w:p>
        </w:tc>
      </w:tr>
      <w:tr w:rsidR="00C66541" w:rsidRPr="00C66541" w14:paraId="72763AF7" w14:textId="77777777" w:rsidTr="006E785E">
        <w:trPr>
          <w:trHeight w:val="345"/>
        </w:trPr>
        <w:tc>
          <w:tcPr>
            <w:tcW w:w="2083" w:type="dxa"/>
          </w:tcPr>
          <w:p w14:paraId="6EBA23B2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31</w:t>
            </w:r>
          </w:p>
        </w:tc>
        <w:tc>
          <w:tcPr>
            <w:tcW w:w="3640" w:type="dxa"/>
          </w:tcPr>
          <w:p w14:paraId="75F85C4C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2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2"/>
                <w:sz w:val="16"/>
                <w:lang w:val="bs"/>
              </w:rPr>
              <w:t xml:space="preserve"> zaposlene</w:t>
            </w:r>
          </w:p>
        </w:tc>
        <w:tc>
          <w:tcPr>
            <w:tcW w:w="1395" w:type="dxa"/>
          </w:tcPr>
          <w:p w14:paraId="53F9BA88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9.000,00</w:t>
            </w:r>
          </w:p>
        </w:tc>
        <w:tc>
          <w:tcPr>
            <w:tcW w:w="1395" w:type="dxa"/>
          </w:tcPr>
          <w:p w14:paraId="2E75D50A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797AAE1B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9.000,00</w:t>
            </w:r>
          </w:p>
        </w:tc>
      </w:tr>
      <w:tr w:rsidR="00C66541" w:rsidRPr="00C66541" w14:paraId="3BF9764C" w14:textId="77777777" w:rsidTr="006E785E">
        <w:trPr>
          <w:trHeight w:val="397"/>
        </w:trPr>
        <w:tc>
          <w:tcPr>
            <w:tcW w:w="2083" w:type="dxa"/>
          </w:tcPr>
          <w:p w14:paraId="3CC10AFE" w14:textId="77777777" w:rsidR="00C66541" w:rsidRPr="00C66541" w:rsidRDefault="00C66541" w:rsidP="00C66541">
            <w:pPr>
              <w:spacing w:before="104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53</w:t>
            </w:r>
          </w:p>
        </w:tc>
        <w:tc>
          <w:tcPr>
            <w:tcW w:w="3640" w:type="dxa"/>
          </w:tcPr>
          <w:p w14:paraId="54CF9674" w14:textId="77777777" w:rsidR="00C66541" w:rsidRPr="00C66541" w:rsidRDefault="00C66541" w:rsidP="00C66541">
            <w:pPr>
              <w:spacing w:before="9"/>
              <w:ind w:left="35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POMOĆI</w:t>
            </w:r>
            <w:r w:rsidRPr="00C66541">
              <w:rPr>
                <w:rFonts w:ascii="Arial" w:hAnsi="Arial"/>
                <w:i/>
                <w:spacing w:val="-9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OD</w:t>
            </w:r>
            <w:r w:rsidRPr="00C66541">
              <w:rPr>
                <w:rFonts w:ascii="Arial" w:hAnsi="Arial"/>
                <w:i/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OSTALIH</w:t>
            </w:r>
            <w:r w:rsidRPr="00C66541">
              <w:rPr>
                <w:rFonts w:ascii="Arial" w:hAnsi="Arial"/>
                <w:i/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SUBJEKATA</w:t>
            </w:r>
            <w:r w:rsidRPr="00C66541">
              <w:rPr>
                <w:rFonts w:ascii="Arial" w:hAnsi="Arial"/>
                <w:i/>
                <w:spacing w:val="-10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 xml:space="preserve">UNUTAR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OPĆE DRŽAVE</w:t>
            </w:r>
          </w:p>
        </w:tc>
        <w:tc>
          <w:tcPr>
            <w:tcW w:w="1395" w:type="dxa"/>
          </w:tcPr>
          <w:p w14:paraId="3ACBB45C" w14:textId="77777777" w:rsidR="00C66541" w:rsidRPr="00C66541" w:rsidRDefault="00C66541" w:rsidP="00C66541">
            <w:pPr>
              <w:spacing w:before="104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2.500.000,00</w:t>
            </w:r>
          </w:p>
        </w:tc>
        <w:tc>
          <w:tcPr>
            <w:tcW w:w="1395" w:type="dxa"/>
          </w:tcPr>
          <w:p w14:paraId="33D30D8E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350.000,00</w:t>
            </w:r>
          </w:p>
        </w:tc>
        <w:tc>
          <w:tcPr>
            <w:tcW w:w="1395" w:type="dxa"/>
          </w:tcPr>
          <w:p w14:paraId="42BBDC26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2.850.000,00</w:t>
            </w:r>
          </w:p>
        </w:tc>
      </w:tr>
      <w:tr w:rsidR="00C66541" w:rsidRPr="00C66541" w14:paraId="38F594C8" w14:textId="77777777" w:rsidTr="006E785E">
        <w:trPr>
          <w:trHeight w:val="345"/>
        </w:trPr>
        <w:tc>
          <w:tcPr>
            <w:tcW w:w="2083" w:type="dxa"/>
          </w:tcPr>
          <w:p w14:paraId="6C3C08F0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3</w:t>
            </w:r>
          </w:p>
        </w:tc>
        <w:tc>
          <w:tcPr>
            <w:tcW w:w="3640" w:type="dxa"/>
          </w:tcPr>
          <w:p w14:paraId="562FDC64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395" w:type="dxa"/>
          </w:tcPr>
          <w:p w14:paraId="0526D640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2.500.000,00</w:t>
            </w:r>
          </w:p>
        </w:tc>
        <w:tc>
          <w:tcPr>
            <w:tcW w:w="1395" w:type="dxa"/>
          </w:tcPr>
          <w:p w14:paraId="3DF61AA2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350.000,00</w:t>
            </w:r>
          </w:p>
        </w:tc>
        <w:tc>
          <w:tcPr>
            <w:tcW w:w="1395" w:type="dxa"/>
          </w:tcPr>
          <w:p w14:paraId="25689A56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2.850.000,00</w:t>
            </w:r>
          </w:p>
        </w:tc>
      </w:tr>
      <w:tr w:rsidR="00C66541" w:rsidRPr="00C66541" w14:paraId="4A87BB15" w14:textId="77777777" w:rsidTr="006E785E">
        <w:trPr>
          <w:trHeight w:val="345"/>
        </w:trPr>
        <w:tc>
          <w:tcPr>
            <w:tcW w:w="2083" w:type="dxa"/>
          </w:tcPr>
          <w:p w14:paraId="405997B2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31</w:t>
            </w:r>
          </w:p>
        </w:tc>
        <w:tc>
          <w:tcPr>
            <w:tcW w:w="3640" w:type="dxa"/>
          </w:tcPr>
          <w:p w14:paraId="481D55BD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2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2"/>
                <w:sz w:val="16"/>
                <w:lang w:val="bs"/>
              </w:rPr>
              <w:t xml:space="preserve"> zaposlene</w:t>
            </w:r>
          </w:p>
        </w:tc>
        <w:tc>
          <w:tcPr>
            <w:tcW w:w="1395" w:type="dxa"/>
          </w:tcPr>
          <w:p w14:paraId="286F17D7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2.497.400,00</w:t>
            </w:r>
          </w:p>
        </w:tc>
        <w:tc>
          <w:tcPr>
            <w:tcW w:w="1395" w:type="dxa"/>
          </w:tcPr>
          <w:p w14:paraId="48F26753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350.000,00</w:t>
            </w:r>
          </w:p>
        </w:tc>
        <w:tc>
          <w:tcPr>
            <w:tcW w:w="1395" w:type="dxa"/>
          </w:tcPr>
          <w:p w14:paraId="1672BB4A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2.847.400,00</w:t>
            </w:r>
          </w:p>
        </w:tc>
      </w:tr>
      <w:tr w:rsidR="00C66541" w:rsidRPr="00C66541" w14:paraId="655825C8" w14:textId="77777777" w:rsidTr="006E785E">
        <w:trPr>
          <w:trHeight w:val="345"/>
        </w:trPr>
        <w:tc>
          <w:tcPr>
            <w:tcW w:w="2083" w:type="dxa"/>
          </w:tcPr>
          <w:p w14:paraId="5420ED1E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32</w:t>
            </w:r>
          </w:p>
        </w:tc>
        <w:tc>
          <w:tcPr>
            <w:tcW w:w="3640" w:type="dxa"/>
          </w:tcPr>
          <w:p w14:paraId="0E358599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Materijalni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395" w:type="dxa"/>
          </w:tcPr>
          <w:p w14:paraId="3652EF10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2.500,00</w:t>
            </w:r>
          </w:p>
        </w:tc>
        <w:tc>
          <w:tcPr>
            <w:tcW w:w="1395" w:type="dxa"/>
          </w:tcPr>
          <w:p w14:paraId="26AA004C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62DA2206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2.500,00</w:t>
            </w:r>
          </w:p>
        </w:tc>
      </w:tr>
      <w:tr w:rsidR="00C66541" w:rsidRPr="00C66541" w14:paraId="6155776A" w14:textId="77777777" w:rsidTr="006E785E">
        <w:trPr>
          <w:trHeight w:val="345"/>
        </w:trPr>
        <w:tc>
          <w:tcPr>
            <w:tcW w:w="2083" w:type="dxa"/>
          </w:tcPr>
          <w:p w14:paraId="01AE4F30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34</w:t>
            </w:r>
          </w:p>
        </w:tc>
        <w:tc>
          <w:tcPr>
            <w:tcW w:w="3640" w:type="dxa"/>
          </w:tcPr>
          <w:p w14:paraId="17209CA3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Financijski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395" w:type="dxa"/>
          </w:tcPr>
          <w:p w14:paraId="5925D589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100,00</w:t>
            </w:r>
          </w:p>
        </w:tc>
        <w:tc>
          <w:tcPr>
            <w:tcW w:w="1395" w:type="dxa"/>
          </w:tcPr>
          <w:p w14:paraId="1B7DBBB8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4197383E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100,00</w:t>
            </w:r>
          </w:p>
        </w:tc>
      </w:tr>
      <w:tr w:rsidR="00C66541" w:rsidRPr="00C66541" w14:paraId="1F2F3323" w14:textId="77777777" w:rsidTr="006E785E">
        <w:trPr>
          <w:trHeight w:val="345"/>
        </w:trPr>
        <w:tc>
          <w:tcPr>
            <w:tcW w:w="2083" w:type="dxa"/>
          </w:tcPr>
          <w:p w14:paraId="26D315FF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55</w:t>
            </w:r>
          </w:p>
        </w:tc>
        <w:tc>
          <w:tcPr>
            <w:tcW w:w="3640" w:type="dxa"/>
          </w:tcPr>
          <w:p w14:paraId="0AFF8E1D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z w:val="16"/>
                <w:lang w:val="bs"/>
              </w:rPr>
              <w:t xml:space="preserve">POMOĆI - PRORAČUNSKI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KORISNICI</w:t>
            </w:r>
          </w:p>
        </w:tc>
        <w:tc>
          <w:tcPr>
            <w:tcW w:w="1395" w:type="dxa"/>
          </w:tcPr>
          <w:p w14:paraId="08FBA40A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1.450,00</w:t>
            </w:r>
          </w:p>
        </w:tc>
        <w:tc>
          <w:tcPr>
            <w:tcW w:w="1395" w:type="dxa"/>
          </w:tcPr>
          <w:p w14:paraId="38D0BB45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3AAD2347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1.450,00</w:t>
            </w:r>
          </w:p>
        </w:tc>
      </w:tr>
      <w:tr w:rsidR="00C66541" w:rsidRPr="00C66541" w14:paraId="56508312" w14:textId="77777777" w:rsidTr="006E785E">
        <w:trPr>
          <w:trHeight w:val="345"/>
        </w:trPr>
        <w:tc>
          <w:tcPr>
            <w:tcW w:w="2083" w:type="dxa"/>
          </w:tcPr>
          <w:p w14:paraId="70C97F1B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3</w:t>
            </w:r>
          </w:p>
        </w:tc>
        <w:tc>
          <w:tcPr>
            <w:tcW w:w="3640" w:type="dxa"/>
          </w:tcPr>
          <w:p w14:paraId="7D1E3441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395" w:type="dxa"/>
          </w:tcPr>
          <w:p w14:paraId="0AC78ECA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1.450,00</w:t>
            </w:r>
          </w:p>
        </w:tc>
        <w:tc>
          <w:tcPr>
            <w:tcW w:w="1395" w:type="dxa"/>
          </w:tcPr>
          <w:p w14:paraId="24BD8186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151EB69E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1.450,00</w:t>
            </w:r>
          </w:p>
        </w:tc>
      </w:tr>
      <w:tr w:rsidR="00C66541" w:rsidRPr="00C66541" w14:paraId="57AF74C5" w14:textId="77777777" w:rsidTr="006E785E">
        <w:trPr>
          <w:trHeight w:val="345"/>
        </w:trPr>
        <w:tc>
          <w:tcPr>
            <w:tcW w:w="2083" w:type="dxa"/>
          </w:tcPr>
          <w:p w14:paraId="69C121CD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31</w:t>
            </w:r>
          </w:p>
        </w:tc>
        <w:tc>
          <w:tcPr>
            <w:tcW w:w="3640" w:type="dxa"/>
          </w:tcPr>
          <w:p w14:paraId="313AB4A1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2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2"/>
                <w:sz w:val="16"/>
                <w:lang w:val="bs"/>
              </w:rPr>
              <w:t xml:space="preserve"> zaposlene</w:t>
            </w:r>
          </w:p>
        </w:tc>
        <w:tc>
          <w:tcPr>
            <w:tcW w:w="1395" w:type="dxa"/>
          </w:tcPr>
          <w:p w14:paraId="34304155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1.450,00</w:t>
            </w:r>
          </w:p>
        </w:tc>
        <w:tc>
          <w:tcPr>
            <w:tcW w:w="1395" w:type="dxa"/>
          </w:tcPr>
          <w:p w14:paraId="3A47203D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55AC8D24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1.450,00</w:t>
            </w:r>
          </w:p>
        </w:tc>
      </w:tr>
      <w:tr w:rsidR="00C66541" w:rsidRPr="00C66541" w14:paraId="4C50F5BB" w14:textId="77777777" w:rsidTr="006E785E">
        <w:trPr>
          <w:trHeight w:val="345"/>
        </w:trPr>
        <w:tc>
          <w:tcPr>
            <w:tcW w:w="2083" w:type="dxa"/>
          </w:tcPr>
          <w:p w14:paraId="011F897B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Aktivnost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A107007</w:t>
            </w:r>
          </w:p>
        </w:tc>
        <w:tc>
          <w:tcPr>
            <w:tcW w:w="3640" w:type="dxa"/>
          </w:tcPr>
          <w:p w14:paraId="31E9D3FB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REDOVNI RAD </w:t>
            </w:r>
            <w:r w:rsidRPr="00C66541">
              <w:rPr>
                <w:rFonts w:ascii="Arial" w:hAnsi="Arial"/>
                <w:b/>
                <w:spacing w:val="-5"/>
                <w:sz w:val="16"/>
                <w:lang w:val="bs"/>
              </w:rPr>
              <w:t>SŠ</w:t>
            </w:r>
          </w:p>
        </w:tc>
        <w:tc>
          <w:tcPr>
            <w:tcW w:w="1395" w:type="dxa"/>
          </w:tcPr>
          <w:p w14:paraId="727602AC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239.424,00</w:t>
            </w:r>
          </w:p>
        </w:tc>
        <w:tc>
          <w:tcPr>
            <w:tcW w:w="1395" w:type="dxa"/>
          </w:tcPr>
          <w:p w14:paraId="3451788F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25.207,36</w:t>
            </w:r>
          </w:p>
        </w:tc>
        <w:tc>
          <w:tcPr>
            <w:tcW w:w="1395" w:type="dxa"/>
          </w:tcPr>
          <w:p w14:paraId="348ACFC1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264.631,36</w:t>
            </w:r>
          </w:p>
        </w:tc>
      </w:tr>
      <w:tr w:rsidR="00C66541" w:rsidRPr="00C66541" w14:paraId="04495170" w14:textId="77777777" w:rsidTr="006E785E">
        <w:trPr>
          <w:trHeight w:val="397"/>
        </w:trPr>
        <w:tc>
          <w:tcPr>
            <w:tcW w:w="2083" w:type="dxa"/>
          </w:tcPr>
          <w:p w14:paraId="58EFDFDF" w14:textId="77777777" w:rsidR="00C66541" w:rsidRPr="00C66541" w:rsidRDefault="00C66541" w:rsidP="00C66541">
            <w:pPr>
              <w:spacing w:before="104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11</w:t>
            </w:r>
          </w:p>
        </w:tc>
        <w:tc>
          <w:tcPr>
            <w:tcW w:w="3640" w:type="dxa"/>
          </w:tcPr>
          <w:p w14:paraId="056C5F28" w14:textId="77777777" w:rsidR="00C66541" w:rsidRPr="00C66541" w:rsidRDefault="00C66541" w:rsidP="00C66541">
            <w:pPr>
              <w:spacing w:before="9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PRIHODI</w:t>
            </w:r>
            <w:r w:rsidRPr="00C66541">
              <w:rPr>
                <w:rFonts w:ascii="Arial"/>
                <w:i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z w:val="16"/>
                <w:lang w:val="bs"/>
              </w:rPr>
              <w:t>OD</w:t>
            </w:r>
            <w:r w:rsidRPr="00C66541">
              <w:rPr>
                <w:rFonts w:asci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z w:val="16"/>
                <w:lang w:val="bs"/>
              </w:rPr>
              <w:t>POREZA</w:t>
            </w:r>
            <w:r w:rsidRPr="00C66541">
              <w:rPr>
                <w:rFonts w:asci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z w:val="16"/>
                <w:lang w:val="bs"/>
              </w:rPr>
              <w:t>ZA</w:t>
            </w:r>
            <w:r w:rsidRPr="00C66541">
              <w:rPr>
                <w:rFonts w:asci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z w:val="16"/>
                <w:lang w:val="bs"/>
              </w:rPr>
              <w:t xml:space="preserve">REDOVNU </w:t>
            </w: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DJELATNOST</w:t>
            </w:r>
          </w:p>
        </w:tc>
        <w:tc>
          <w:tcPr>
            <w:tcW w:w="1395" w:type="dxa"/>
          </w:tcPr>
          <w:p w14:paraId="298B3FA6" w14:textId="77777777" w:rsidR="00C66541" w:rsidRPr="00C66541" w:rsidRDefault="00C66541" w:rsidP="00C66541">
            <w:pPr>
              <w:spacing w:before="104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1.000,00</w:t>
            </w:r>
          </w:p>
        </w:tc>
        <w:tc>
          <w:tcPr>
            <w:tcW w:w="1395" w:type="dxa"/>
          </w:tcPr>
          <w:p w14:paraId="5E158D08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21.875,00</w:t>
            </w:r>
          </w:p>
        </w:tc>
        <w:tc>
          <w:tcPr>
            <w:tcW w:w="1395" w:type="dxa"/>
          </w:tcPr>
          <w:p w14:paraId="7BD061EA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22.875,00</w:t>
            </w:r>
          </w:p>
        </w:tc>
      </w:tr>
      <w:tr w:rsidR="00C66541" w:rsidRPr="00C66541" w14:paraId="0DDE57FA" w14:textId="77777777" w:rsidTr="006E785E">
        <w:trPr>
          <w:trHeight w:val="345"/>
        </w:trPr>
        <w:tc>
          <w:tcPr>
            <w:tcW w:w="2083" w:type="dxa"/>
          </w:tcPr>
          <w:p w14:paraId="0BC5D9E2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3</w:t>
            </w:r>
          </w:p>
        </w:tc>
        <w:tc>
          <w:tcPr>
            <w:tcW w:w="3640" w:type="dxa"/>
          </w:tcPr>
          <w:p w14:paraId="40445C50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395" w:type="dxa"/>
          </w:tcPr>
          <w:p w14:paraId="19963F28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1.000,00</w:t>
            </w:r>
          </w:p>
        </w:tc>
        <w:tc>
          <w:tcPr>
            <w:tcW w:w="1395" w:type="dxa"/>
          </w:tcPr>
          <w:p w14:paraId="3401B00F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21.875,00</w:t>
            </w:r>
          </w:p>
        </w:tc>
        <w:tc>
          <w:tcPr>
            <w:tcW w:w="1395" w:type="dxa"/>
          </w:tcPr>
          <w:p w14:paraId="3FCBF0B6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22.875,00</w:t>
            </w:r>
          </w:p>
        </w:tc>
      </w:tr>
      <w:tr w:rsidR="00C66541" w:rsidRPr="00C66541" w14:paraId="5F7537B2" w14:textId="77777777" w:rsidTr="006E785E">
        <w:trPr>
          <w:trHeight w:val="345"/>
        </w:trPr>
        <w:tc>
          <w:tcPr>
            <w:tcW w:w="2083" w:type="dxa"/>
          </w:tcPr>
          <w:p w14:paraId="25E1CDD7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32</w:t>
            </w:r>
          </w:p>
        </w:tc>
        <w:tc>
          <w:tcPr>
            <w:tcW w:w="3640" w:type="dxa"/>
          </w:tcPr>
          <w:p w14:paraId="62A27789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Materijalni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395" w:type="dxa"/>
          </w:tcPr>
          <w:p w14:paraId="0DD0B916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1.000,00</w:t>
            </w:r>
          </w:p>
        </w:tc>
        <w:tc>
          <w:tcPr>
            <w:tcW w:w="1395" w:type="dxa"/>
          </w:tcPr>
          <w:p w14:paraId="1B592D34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21.875,00</w:t>
            </w:r>
          </w:p>
        </w:tc>
        <w:tc>
          <w:tcPr>
            <w:tcW w:w="1395" w:type="dxa"/>
          </w:tcPr>
          <w:p w14:paraId="4727DDCF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22.875,00</w:t>
            </w:r>
          </w:p>
        </w:tc>
      </w:tr>
      <w:tr w:rsidR="00C66541" w:rsidRPr="00C66541" w14:paraId="6FEEF180" w14:textId="77777777" w:rsidTr="006E785E">
        <w:trPr>
          <w:trHeight w:val="397"/>
        </w:trPr>
        <w:tc>
          <w:tcPr>
            <w:tcW w:w="2083" w:type="dxa"/>
          </w:tcPr>
          <w:p w14:paraId="2EE69E47" w14:textId="77777777" w:rsidR="00C66541" w:rsidRPr="00C66541" w:rsidRDefault="00C66541" w:rsidP="00C66541">
            <w:pPr>
              <w:spacing w:before="104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13</w:t>
            </w:r>
          </w:p>
        </w:tc>
        <w:tc>
          <w:tcPr>
            <w:tcW w:w="3640" w:type="dxa"/>
          </w:tcPr>
          <w:p w14:paraId="6052D1DF" w14:textId="77777777" w:rsidR="00C66541" w:rsidRPr="00C66541" w:rsidRDefault="00C66541" w:rsidP="00C66541">
            <w:pPr>
              <w:spacing w:before="9"/>
              <w:ind w:left="35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DECENTRALIZIRANA</w:t>
            </w:r>
            <w:r w:rsidRPr="00C66541">
              <w:rPr>
                <w:rFonts w:ascii="Arial" w:hAnsi="Arial"/>
                <w:i/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SREDSTVA-SREDNJE ŠKOLSTVO</w:t>
            </w:r>
          </w:p>
        </w:tc>
        <w:tc>
          <w:tcPr>
            <w:tcW w:w="1395" w:type="dxa"/>
          </w:tcPr>
          <w:p w14:paraId="644A4E2C" w14:textId="77777777" w:rsidR="00C66541" w:rsidRPr="00C66541" w:rsidRDefault="00C66541" w:rsidP="00C66541">
            <w:pPr>
              <w:spacing w:before="104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200.274,00</w:t>
            </w:r>
          </w:p>
        </w:tc>
        <w:tc>
          <w:tcPr>
            <w:tcW w:w="1395" w:type="dxa"/>
          </w:tcPr>
          <w:p w14:paraId="11A5D8FC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2281FDB6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200.274,00</w:t>
            </w:r>
          </w:p>
        </w:tc>
      </w:tr>
      <w:tr w:rsidR="00C66541" w:rsidRPr="00C66541" w14:paraId="3EFCDF32" w14:textId="77777777" w:rsidTr="006E785E">
        <w:trPr>
          <w:trHeight w:val="345"/>
        </w:trPr>
        <w:tc>
          <w:tcPr>
            <w:tcW w:w="2083" w:type="dxa"/>
          </w:tcPr>
          <w:p w14:paraId="3CB3B928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3</w:t>
            </w:r>
          </w:p>
        </w:tc>
        <w:tc>
          <w:tcPr>
            <w:tcW w:w="3640" w:type="dxa"/>
          </w:tcPr>
          <w:p w14:paraId="55D2FE89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395" w:type="dxa"/>
          </w:tcPr>
          <w:p w14:paraId="1A7BA0CB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200.274,00</w:t>
            </w:r>
          </w:p>
        </w:tc>
        <w:tc>
          <w:tcPr>
            <w:tcW w:w="1395" w:type="dxa"/>
          </w:tcPr>
          <w:p w14:paraId="13D4491E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5205AE4F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200.274,00</w:t>
            </w:r>
          </w:p>
        </w:tc>
      </w:tr>
      <w:tr w:rsidR="00C66541" w:rsidRPr="00C66541" w14:paraId="4A22F05E" w14:textId="77777777" w:rsidTr="006E785E">
        <w:trPr>
          <w:trHeight w:val="344"/>
        </w:trPr>
        <w:tc>
          <w:tcPr>
            <w:tcW w:w="2083" w:type="dxa"/>
          </w:tcPr>
          <w:p w14:paraId="060B5A7C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32</w:t>
            </w:r>
          </w:p>
        </w:tc>
        <w:tc>
          <w:tcPr>
            <w:tcW w:w="3640" w:type="dxa"/>
          </w:tcPr>
          <w:p w14:paraId="7C9AE7F0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Materijalni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395" w:type="dxa"/>
          </w:tcPr>
          <w:p w14:paraId="5DC0D86C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200.237,00</w:t>
            </w:r>
          </w:p>
        </w:tc>
        <w:tc>
          <w:tcPr>
            <w:tcW w:w="1395" w:type="dxa"/>
          </w:tcPr>
          <w:p w14:paraId="4A3B995A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37,00</w:t>
            </w:r>
          </w:p>
        </w:tc>
        <w:tc>
          <w:tcPr>
            <w:tcW w:w="1395" w:type="dxa"/>
          </w:tcPr>
          <w:p w14:paraId="6B76DDAC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200.274,00</w:t>
            </w:r>
          </w:p>
        </w:tc>
      </w:tr>
      <w:tr w:rsidR="00C66541" w:rsidRPr="00C66541" w14:paraId="20658B13" w14:textId="77777777" w:rsidTr="006E785E">
        <w:trPr>
          <w:trHeight w:val="345"/>
        </w:trPr>
        <w:tc>
          <w:tcPr>
            <w:tcW w:w="2083" w:type="dxa"/>
          </w:tcPr>
          <w:p w14:paraId="396C1ABE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34</w:t>
            </w:r>
          </w:p>
        </w:tc>
        <w:tc>
          <w:tcPr>
            <w:tcW w:w="3640" w:type="dxa"/>
          </w:tcPr>
          <w:p w14:paraId="034AC7A4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Financijski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395" w:type="dxa"/>
          </w:tcPr>
          <w:p w14:paraId="66D97F2B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37,00</w:t>
            </w:r>
          </w:p>
        </w:tc>
        <w:tc>
          <w:tcPr>
            <w:tcW w:w="1395" w:type="dxa"/>
          </w:tcPr>
          <w:p w14:paraId="40F0955A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37,00</w:t>
            </w:r>
          </w:p>
        </w:tc>
        <w:tc>
          <w:tcPr>
            <w:tcW w:w="1395" w:type="dxa"/>
          </w:tcPr>
          <w:p w14:paraId="689E6A6B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</w:tr>
      <w:tr w:rsidR="00C66541" w:rsidRPr="00C66541" w14:paraId="3EE85D4E" w14:textId="77777777" w:rsidTr="006E785E">
        <w:trPr>
          <w:trHeight w:val="397"/>
        </w:trPr>
        <w:tc>
          <w:tcPr>
            <w:tcW w:w="2083" w:type="dxa"/>
          </w:tcPr>
          <w:p w14:paraId="72952992" w14:textId="77777777" w:rsidR="00C66541" w:rsidRPr="00C66541" w:rsidRDefault="00C66541" w:rsidP="00C66541">
            <w:pPr>
              <w:spacing w:before="104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31</w:t>
            </w:r>
          </w:p>
        </w:tc>
        <w:tc>
          <w:tcPr>
            <w:tcW w:w="3640" w:type="dxa"/>
          </w:tcPr>
          <w:p w14:paraId="5F68C5CA" w14:textId="77777777" w:rsidR="00C66541" w:rsidRPr="00C66541" w:rsidRDefault="00C66541" w:rsidP="00C66541">
            <w:pPr>
              <w:spacing w:before="9"/>
              <w:ind w:left="35" w:right="404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z w:val="16"/>
                <w:lang w:val="bs"/>
              </w:rPr>
              <w:t>VLASTITI</w:t>
            </w:r>
            <w:r w:rsidRPr="00C66541">
              <w:rPr>
                <w:rFonts w:ascii="Arial" w:hAnsi="Arial"/>
                <w:i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PRIHODI</w:t>
            </w:r>
            <w:r w:rsidRPr="00C66541">
              <w:rPr>
                <w:rFonts w:ascii="Arial" w:hAns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-</w:t>
            </w:r>
            <w:r w:rsidRPr="00C66541">
              <w:rPr>
                <w:rFonts w:ascii="Arial" w:hAns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 xml:space="preserve">PRORAČUNSKI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KORISNICI</w:t>
            </w:r>
          </w:p>
        </w:tc>
        <w:tc>
          <w:tcPr>
            <w:tcW w:w="1395" w:type="dxa"/>
          </w:tcPr>
          <w:p w14:paraId="5178CB0C" w14:textId="77777777" w:rsidR="00C66541" w:rsidRPr="00C66541" w:rsidRDefault="00C66541" w:rsidP="00C66541">
            <w:pPr>
              <w:spacing w:before="104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20.000,00</w:t>
            </w:r>
          </w:p>
        </w:tc>
        <w:tc>
          <w:tcPr>
            <w:tcW w:w="1395" w:type="dxa"/>
          </w:tcPr>
          <w:p w14:paraId="22125E15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952,36</w:t>
            </w:r>
          </w:p>
        </w:tc>
        <w:tc>
          <w:tcPr>
            <w:tcW w:w="1395" w:type="dxa"/>
          </w:tcPr>
          <w:p w14:paraId="35B0137C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20.952,36</w:t>
            </w:r>
          </w:p>
        </w:tc>
      </w:tr>
      <w:tr w:rsidR="00C66541" w:rsidRPr="00C66541" w14:paraId="32412AC8" w14:textId="77777777" w:rsidTr="006E785E">
        <w:trPr>
          <w:trHeight w:val="345"/>
        </w:trPr>
        <w:tc>
          <w:tcPr>
            <w:tcW w:w="2083" w:type="dxa"/>
          </w:tcPr>
          <w:p w14:paraId="73504A55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3</w:t>
            </w:r>
          </w:p>
        </w:tc>
        <w:tc>
          <w:tcPr>
            <w:tcW w:w="3640" w:type="dxa"/>
          </w:tcPr>
          <w:p w14:paraId="6A408647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395" w:type="dxa"/>
          </w:tcPr>
          <w:p w14:paraId="486C451B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20.000,00</w:t>
            </w:r>
          </w:p>
        </w:tc>
        <w:tc>
          <w:tcPr>
            <w:tcW w:w="1395" w:type="dxa"/>
          </w:tcPr>
          <w:p w14:paraId="7CA40B8D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952,36</w:t>
            </w:r>
          </w:p>
        </w:tc>
        <w:tc>
          <w:tcPr>
            <w:tcW w:w="1395" w:type="dxa"/>
          </w:tcPr>
          <w:p w14:paraId="3C5C0BE5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20.952,36</w:t>
            </w:r>
          </w:p>
        </w:tc>
      </w:tr>
      <w:tr w:rsidR="00C66541" w:rsidRPr="00C66541" w14:paraId="0B4E2493" w14:textId="77777777" w:rsidTr="006E785E">
        <w:trPr>
          <w:trHeight w:val="345"/>
        </w:trPr>
        <w:tc>
          <w:tcPr>
            <w:tcW w:w="2083" w:type="dxa"/>
          </w:tcPr>
          <w:p w14:paraId="0913054A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32</w:t>
            </w:r>
          </w:p>
        </w:tc>
        <w:tc>
          <w:tcPr>
            <w:tcW w:w="3640" w:type="dxa"/>
          </w:tcPr>
          <w:p w14:paraId="39BE9810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Materijalni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395" w:type="dxa"/>
          </w:tcPr>
          <w:p w14:paraId="5FDC6FC8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19.780,00</w:t>
            </w:r>
          </w:p>
        </w:tc>
        <w:tc>
          <w:tcPr>
            <w:tcW w:w="1395" w:type="dxa"/>
          </w:tcPr>
          <w:p w14:paraId="26B940EC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952,36</w:t>
            </w:r>
          </w:p>
        </w:tc>
        <w:tc>
          <w:tcPr>
            <w:tcW w:w="1395" w:type="dxa"/>
          </w:tcPr>
          <w:p w14:paraId="2BFC5B7A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20.732,36</w:t>
            </w:r>
          </w:p>
        </w:tc>
      </w:tr>
      <w:tr w:rsidR="00C66541" w:rsidRPr="00C66541" w14:paraId="3F18EB2C" w14:textId="77777777" w:rsidTr="006E785E">
        <w:trPr>
          <w:trHeight w:val="345"/>
        </w:trPr>
        <w:tc>
          <w:tcPr>
            <w:tcW w:w="2083" w:type="dxa"/>
          </w:tcPr>
          <w:p w14:paraId="4FDDD94B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34</w:t>
            </w:r>
          </w:p>
        </w:tc>
        <w:tc>
          <w:tcPr>
            <w:tcW w:w="3640" w:type="dxa"/>
          </w:tcPr>
          <w:p w14:paraId="0CE5ED70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Financijski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395" w:type="dxa"/>
          </w:tcPr>
          <w:p w14:paraId="6BD29755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70,00</w:t>
            </w:r>
          </w:p>
        </w:tc>
        <w:tc>
          <w:tcPr>
            <w:tcW w:w="1395" w:type="dxa"/>
          </w:tcPr>
          <w:p w14:paraId="09049A2F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109BABC2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70,00</w:t>
            </w:r>
          </w:p>
        </w:tc>
      </w:tr>
      <w:tr w:rsidR="00C66541" w:rsidRPr="00C66541" w14:paraId="59C5F0E4" w14:textId="77777777" w:rsidTr="006E785E">
        <w:trPr>
          <w:trHeight w:val="397"/>
        </w:trPr>
        <w:tc>
          <w:tcPr>
            <w:tcW w:w="2083" w:type="dxa"/>
          </w:tcPr>
          <w:p w14:paraId="3A02CB94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36</w:t>
            </w:r>
          </w:p>
        </w:tc>
        <w:tc>
          <w:tcPr>
            <w:tcW w:w="3640" w:type="dxa"/>
          </w:tcPr>
          <w:p w14:paraId="1848C961" w14:textId="77777777" w:rsidR="00C66541" w:rsidRPr="00C66541" w:rsidRDefault="00C66541" w:rsidP="00C66541">
            <w:pPr>
              <w:spacing w:before="12" w:line="180" w:lineRule="atLeast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Pomoći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dane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u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inozemstvo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unutar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općeg </w:t>
            </w:r>
            <w:r w:rsidRPr="00C66541">
              <w:rPr>
                <w:spacing w:val="-2"/>
                <w:sz w:val="16"/>
                <w:lang w:val="bs"/>
              </w:rPr>
              <w:t>proračuna</w:t>
            </w:r>
          </w:p>
        </w:tc>
        <w:tc>
          <w:tcPr>
            <w:tcW w:w="1395" w:type="dxa"/>
          </w:tcPr>
          <w:p w14:paraId="3B625532" w14:textId="77777777" w:rsidR="00C66541" w:rsidRPr="00C66541" w:rsidRDefault="00C66541" w:rsidP="00C66541">
            <w:pPr>
              <w:spacing w:before="107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150,00</w:t>
            </w:r>
          </w:p>
        </w:tc>
        <w:tc>
          <w:tcPr>
            <w:tcW w:w="1395" w:type="dxa"/>
          </w:tcPr>
          <w:p w14:paraId="466B3987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1A8ACC22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150,00</w:t>
            </w:r>
          </w:p>
        </w:tc>
      </w:tr>
      <w:tr w:rsidR="00C66541" w:rsidRPr="00C66541" w14:paraId="4A75BEB6" w14:textId="77777777" w:rsidTr="006E785E">
        <w:trPr>
          <w:trHeight w:val="397"/>
        </w:trPr>
        <w:tc>
          <w:tcPr>
            <w:tcW w:w="2083" w:type="dxa"/>
          </w:tcPr>
          <w:p w14:paraId="19B7520B" w14:textId="77777777" w:rsidR="00C66541" w:rsidRPr="00C66541" w:rsidRDefault="00C66541" w:rsidP="00C66541">
            <w:pPr>
              <w:spacing w:before="104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45</w:t>
            </w:r>
          </w:p>
        </w:tc>
        <w:tc>
          <w:tcPr>
            <w:tcW w:w="3640" w:type="dxa"/>
          </w:tcPr>
          <w:p w14:paraId="28D32319" w14:textId="77777777" w:rsidR="00C66541" w:rsidRPr="00C66541" w:rsidRDefault="00C66541" w:rsidP="00C66541">
            <w:pPr>
              <w:spacing w:before="9"/>
              <w:ind w:left="35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z w:val="16"/>
                <w:lang w:val="bs"/>
              </w:rPr>
              <w:t>OSTALI</w:t>
            </w:r>
            <w:r w:rsidRPr="00C66541">
              <w:rPr>
                <w:rFonts w:ascii="Arial" w:hAnsi="Arial"/>
                <w:i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NESPOMENUTI</w:t>
            </w:r>
            <w:r w:rsidRPr="00C66541">
              <w:rPr>
                <w:rFonts w:ascii="Arial" w:hAns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PRIHODI</w:t>
            </w:r>
            <w:r w:rsidRPr="00C66541">
              <w:rPr>
                <w:rFonts w:ascii="Arial" w:hAns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- PRORAČUNSKI KORISNICI</w:t>
            </w:r>
          </w:p>
        </w:tc>
        <w:tc>
          <w:tcPr>
            <w:tcW w:w="1395" w:type="dxa"/>
          </w:tcPr>
          <w:p w14:paraId="46F64B47" w14:textId="77777777" w:rsidR="00C66541" w:rsidRPr="00C66541" w:rsidRDefault="00C66541" w:rsidP="00C66541">
            <w:pPr>
              <w:spacing w:before="104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2.000,00</w:t>
            </w:r>
          </w:p>
        </w:tc>
        <w:tc>
          <w:tcPr>
            <w:tcW w:w="1395" w:type="dxa"/>
          </w:tcPr>
          <w:p w14:paraId="71B2AA6C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6E40E3F2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2.000,00</w:t>
            </w:r>
          </w:p>
        </w:tc>
      </w:tr>
      <w:tr w:rsidR="00C66541" w:rsidRPr="00C66541" w14:paraId="143AF880" w14:textId="77777777" w:rsidTr="006E785E">
        <w:trPr>
          <w:trHeight w:val="345"/>
        </w:trPr>
        <w:tc>
          <w:tcPr>
            <w:tcW w:w="2083" w:type="dxa"/>
          </w:tcPr>
          <w:p w14:paraId="22223971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3</w:t>
            </w:r>
          </w:p>
        </w:tc>
        <w:tc>
          <w:tcPr>
            <w:tcW w:w="3640" w:type="dxa"/>
          </w:tcPr>
          <w:p w14:paraId="1602580E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395" w:type="dxa"/>
          </w:tcPr>
          <w:p w14:paraId="72F8C6CF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2.000,00</w:t>
            </w:r>
          </w:p>
        </w:tc>
        <w:tc>
          <w:tcPr>
            <w:tcW w:w="1395" w:type="dxa"/>
          </w:tcPr>
          <w:p w14:paraId="4CEFD61B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27F59AA8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2.000,00</w:t>
            </w:r>
          </w:p>
        </w:tc>
      </w:tr>
      <w:tr w:rsidR="00C66541" w:rsidRPr="00C66541" w14:paraId="283DC541" w14:textId="77777777" w:rsidTr="006E785E">
        <w:trPr>
          <w:trHeight w:val="345"/>
        </w:trPr>
        <w:tc>
          <w:tcPr>
            <w:tcW w:w="2083" w:type="dxa"/>
          </w:tcPr>
          <w:p w14:paraId="355BF555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32</w:t>
            </w:r>
          </w:p>
        </w:tc>
        <w:tc>
          <w:tcPr>
            <w:tcW w:w="3640" w:type="dxa"/>
          </w:tcPr>
          <w:p w14:paraId="23DF8583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Materijalni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395" w:type="dxa"/>
          </w:tcPr>
          <w:p w14:paraId="5111BEF1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2.000,00</w:t>
            </w:r>
          </w:p>
        </w:tc>
        <w:tc>
          <w:tcPr>
            <w:tcW w:w="1395" w:type="dxa"/>
          </w:tcPr>
          <w:p w14:paraId="30D700EA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434AD0EC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2.000,00</w:t>
            </w:r>
          </w:p>
        </w:tc>
      </w:tr>
      <w:tr w:rsidR="00C66541" w:rsidRPr="00C66541" w14:paraId="26251AB5" w14:textId="77777777" w:rsidTr="006E785E">
        <w:trPr>
          <w:trHeight w:val="345"/>
        </w:trPr>
        <w:tc>
          <w:tcPr>
            <w:tcW w:w="2083" w:type="dxa"/>
          </w:tcPr>
          <w:p w14:paraId="64C50815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55</w:t>
            </w:r>
          </w:p>
        </w:tc>
        <w:tc>
          <w:tcPr>
            <w:tcW w:w="3640" w:type="dxa"/>
          </w:tcPr>
          <w:p w14:paraId="75D3F3AE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z w:val="16"/>
                <w:lang w:val="bs"/>
              </w:rPr>
              <w:t xml:space="preserve">POMOĆI - PRORAČUNSKI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KORISNICI</w:t>
            </w:r>
          </w:p>
        </w:tc>
        <w:tc>
          <w:tcPr>
            <w:tcW w:w="1395" w:type="dxa"/>
          </w:tcPr>
          <w:p w14:paraId="5F38432F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3.050,00</w:t>
            </w:r>
          </w:p>
        </w:tc>
        <w:tc>
          <w:tcPr>
            <w:tcW w:w="1395" w:type="dxa"/>
          </w:tcPr>
          <w:p w14:paraId="0C764E59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2.380,00</w:t>
            </w:r>
          </w:p>
        </w:tc>
        <w:tc>
          <w:tcPr>
            <w:tcW w:w="1395" w:type="dxa"/>
          </w:tcPr>
          <w:p w14:paraId="31A871DE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5.430,00</w:t>
            </w:r>
          </w:p>
        </w:tc>
      </w:tr>
      <w:tr w:rsidR="00C66541" w:rsidRPr="00C66541" w14:paraId="1DDF050F" w14:textId="77777777" w:rsidTr="006E785E">
        <w:trPr>
          <w:trHeight w:val="345"/>
        </w:trPr>
        <w:tc>
          <w:tcPr>
            <w:tcW w:w="2083" w:type="dxa"/>
          </w:tcPr>
          <w:p w14:paraId="787E490C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3</w:t>
            </w:r>
          </w:p>
        </w:tc>
        <w:tc>
          <w:tcPr>
            <w:tcW w:w="3640" w:type="dxa"/>
          </w:tcPr>
          <w:p w14:paraId="1FC55383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395" w:type="dxa"/>
          </w:tcPr>
          <w:p w14:paraId="70218FB2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3.050,00</w:t>
            </w:r>
          </w:p>
        </w:tc>
        <w:tc>
          <w:tcPr>
            <w:tcW w:w="1395" w:type="dxa"/>
          </w:tcPr>
          <w:p w14:paraId="529287F7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2.380,00</w:t>
            </w:r>
          </w:p>
        </w:tc>
        <w:tc>
          <w:tcPr>
            <w:tcW w:w="1395" w:type="dxa"/>
          </w:tcPr>
          <w:p w14:paraId="5A76E293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5.430,00</w:t>
            </w:r>
          </w:p>
        </w:tc>
      </w:tr>
      <w:tr w:rsidR="00C66541" w:rsidRPr="00C66541" w14:paraId="2F4811E6" w14:textId="77777777" w:rsidTr="006E785E">
        <w:trPr>
          <w:trHeight w:val="344"/>
        </w:trPr>
        <w:tc>
          <w:tcPr>
            <w:tcW w:w="2083" w:type="dxa"/>
          </w:tcPr>
          <w:p w14:paraId="0FD1DA42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32</w:t>
            </w:r>
          </w:p>
        </w:tc>
        <w:tc>
          <w:tcPr>
            <w:tcW w:w="3640" w:type="dxa"/>
          </w:tcPr>
          <w:p w14:paraId="00AEC63C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Materijalni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395" w:type="dxa"/>
          </w:tcPr>
          <w:p w14:paraId="4BF79E60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1.600,00</w:t>
            </w:r>
          </w:p>
        </w:tc>
        <w:tc>
          <w:tcPr>
            <w:tcW w:w="1395" w:type="dxa"/>
          </w:tcPr>
          <w:p w14:paraId="758393A7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2.300,00</w:t>
            </w:r>
          </w:p>
        </w:tc>
        <w:tc>
          <w:tcPr>
            <w:tcW w:w="1395" w:type="dxa"/>
          </w:tcPr>
          <w:p w14:paraId="53C45D9C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3.900,00</w:t>
            </w:r>
          </w:p>
        </w:tc>
      </w:tr>
      <w:tr w:rsidR="00C66541" w:rsidRPr="00C66541" w14:paraId="5A135A38" w14:textId="77777777" w:rsidTr="006E785E">
        <w:trPr>
          <w:trHeight w:val="397"/>
        </w:trPr>
        <w:tc>
          <w:tcPr>
            <w:tcW w:w="2083" w:type="dxa"/>
          </w:tcPr>
          <w:p w14:paraId="7AE3716E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36</w:t>
            </w:r>
          </w:p>
        </w:tc>
        <w:tc>
          <w:tcPr>
            <w:tcW w:w="3640" w:type="dxa"/>
          </w:tcPr>
          <w:p w14:paraId="028370BE" w14:textId="77777777" w:rsidR="00C66541" w:rsidRPr="00C66541" w:rsidRDefault="00C66541" w:rsidP="00C66541">
            <w:pPr>
              <w:spacing w:before="12" w:line="180" w:lineRule="atLeast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Pomoći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dane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u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inozemstvo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unutar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općeg </w:t>
            </w:r>
            <w:r w:rsidRPr="00C66541">
              <w:rPr>
                <w:spacing w:val="-2"/>
                <w:sz w:val="16"/>
                <w:lang w:val="bs"/>
              </w:rPr>
              <w:t>proračuna</w:t>
            </w:r>
          </w:p>
        </w:tc>
        <w:tc>
          <w:tcPr>
            <w:tcW w:w="1395" w:type="dxa"/>
          </w:tcPr>
          <w:p w14:paraId="0788CC2B" w14:textId="77777777" w:rsidR="00C66541" w:rsidRPr="00C66541" w:rsidRDefault="00C66541" w:rsidP="00C66541">
            <w:pPr>
              <w:spacing w:before="107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100,00</w:t>
            </w:r>
          </w:p>
        </w:tc>
        <w:tc>
          <w:tcPr>
            <w:tcW w:w="1395" w:type="dxa"/>
          </w:tcPr>
          <w:p w14:paraId="260D485E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669E1833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100,00</w:t>
            </w:r>
          </w:p>
        </w:tc>
      </w:tr>
      <w:tr w:rsidR="00C66541" w:rsidRPr="00C66541" w14:paraId="24CBBFE2" w14:textId="77777777" w:rsidTr="006E785E">
        <w:trPr>
          <w:trHeight w:val="397"/>
        </w:trPr>
        <w:tc>
          <w:tcPr>
            <w:tcW w:w="2083" w:type="dxa"/>
          </w:tcPr>
          <w:p w14:paraId="3378F7E7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37</w:t>
            </w:r>
          </w:p>
        </w:tc>
        <w:tc>
          <w:tcPr>
            <w:tcW w:w="3640" w:type="dxa"/>
          </w:tcPr>
          <w:p w14:paraId="42CB1F6D" w14:textId="77777777" w:rsidR="00C66541" w:rsidRPr="00C66541" w:rsidRDefault="00C66541" w:rsidP="00C66541">
            <w:pPr>
              <w:spacing w:before="12" w:line="180" w:lineRule="atLeast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Naknade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građanima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kućanstvima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temelju osiguranja i druge naknade</w:t>
            </w:r>
          </w:p>
        </w:tc>
        <w:tc>
          <w:tcPr>
            <w:tcW w:w="1395" w:type="dxa"/>
          </w:tcPr>
          <w:p w14:paraId="05816F85" w14:textId="77777777" w:rsidR="00C66541" w:rsidRPr="00C66541" w:rsidRDefault="00C66541" w:rsidP="00C66541">
            <w:pPr>
              <w:spacing w:before="107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679,00</w:t>
            </w:r>
          </w:p>
        </w:tc>
        <w:tc>
          <w:tcPr>
            <w:tcW w:w="1395" w:type="dxa"/>
          </w:tcPr>
          <w:p w14:paraId="519FE967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7EC9F512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679,00</w:t>
            </w:r>
          </w:p>
        </w:tc>
      </w:tr>
      <w:tr w:rsidR="00C66541" w:rsidRPr="00C66541" w14:paraId="3AFFD1CE" w14:textId="77777777" w:rsidTr="006E785E">
        <w:trPr>
          <w:trHeight w:val="397"/>
        </w:trPr>
        <w:tc>
          <w:tcPr>
            <w:tcW w:w="2083" w:type="dxa"/>
          </w:tcPr>
          <w:p w14:paraId="378CFCD2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38</w:t>
            </w:r>
          </w:p>
        </w:tc>
        <w:tc>
          <w:tcPr>
            <w:tcW w:w="3640" w:type="dxa"/>
          </w:tcPr>
          <w:p w14:paraId="36CBD536" w14:textId="77777777" w:rsidR="00C66541" w:rsidRPr="00C66541" w:rsidRDefault="00C66541" w:rsidP="00C66541">
            <w:pPr>
              <w:spacing w:before="12" w:line="180" w:lineRule="atLeast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donacije,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kazne,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naknade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šteta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 kapitalne pomoći</w:t>
            </w:r>
          </w:p>
        </w:tc>
        <w:tc>
          <w:tcPr>
            <w:tcW w:w="1395" w:type="dxa"/>
          </w:tcPr>
          <w:p w14:paraId="44BF590D" w14:textId="77777777" w:rsidR="00C66541" w:rsidRPr="00C66541" w:rsidRDefault="00C66541" w:rsidP="00C66541">
            <w:pPr>
              <w:spacing w:before="107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671,00</w:t>
            </w:r>
          </w:p>
        </w:tc>
        <w:tc>
          <w:tcPr>
            <w:tcW w:w="1395" w:type="dxa"/>
          </w:tcPr>
          <w:p w14:paraId="7BC818CB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80,00</w:t>
            </w:r>
          </w:p>
        </w:tc>
        <w:tc>
          <w:tcPr>
            <w:tcW w:w="1395" w:type="dxa"/>
          </w:tcPr>
          <w:p w14:paraId="466C121E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751,00</w:t>
            </w:r>
          </w:p>
        </w:tc>
      </w:tr>
      <w:tr w:rsidR="00C66541" w:rsidRPr="00C66541" w14:paraId="555A163A" w14:textId="77777777" w:rsidTr="006E785E">
        <w:trPr>
          <w:trHeight w:val="345"/>
        </w:trPr>
        <w:tc>
          <w:tcPr>
            <w:tcW w:w="2083" w:type="dxa"/>
          </w:tcPr>
          <w:p w14:paraId="03209B90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63</w:t>
            </w:r>
          </w:p>
        </w:tc>
        <w:tc>
          <w:tcPr>
            <w:tcW w:w="3640" w:type="dxa"/>
          </w:tcPr>
          <w:p w14:paraId="14FCA0FB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DONACIJE-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PK</w:t>
            </w:r>
          </w:p>
        </w:tc>
        <w:tc>
          <w:tcPr>
            <w:tcW w:w="1395" w:type="dxa"/>
          </w:tcPr>
          <w:p w14:paraId="3AB88378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7.500,00</w:t>
            </w:r>
          </w:p>
        </w:tc>
        <w:tc>
          <w:tcPr>
            <w:tcW w:w="1395" w:type="dxa"/>
          </w:tcPr>
          <w:p w14:paraId="53986B9C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1965116C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7.500,00</w:t>
            </w:r>
          </w:p>
        </w:tc>
      </w:tr>
    </w:tbl>
    <w:p w14:paraId="7C139F89" w14:textId="77777777" w:rsidR="00C66541" w:rsidRPr="00C66541" w:rsidRDefault="00C66541" w:rsidP="00C66541">
      <w:pPr>
        <w:spacing w:before="80"/>
        <w:jc w:val="right"/>
        <w:rPr>
          <w:rFonts w:ascii="Arial"/>
          <w:i/>
          <w:sz w:val="16"/>
          <w:lang w:val="bs"/>
        </w:rPr>
        <w:sectPr w:rsidR="00C66541" w:rsidRPr="00C66541">
          <w:pgSz w:w="11900" w:h="16840"/>
          <w:pgMar w:top="800" w:right="708" w:bottom="632" w:left="850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3640"/>
        <w:gridCol w:w="1395"/>
        <w:gridCol w:w="1395"/>
        <w:gridCol w:w="1395"/>
      </w:tblGrid>
      <w:tr w:rsidR="00C66541" w:rsidRPr="00C66541" w14:paraId="050D396E" w14:textId="77777777" w:rsidTr="006E785E">
        <w:trPr>
          <w:trHeight w:val="526"/>
        </w:trPr>
        <w:tc>
          <w:tcPr>
            <w:tcW w:w="2083" w:type="dxa"/>
            <w:shd w:val="clear" w:color="auto" w:fill="DCDCDC"/>
          </w:tcPr>
          <w:p w14:paraId="17DC3D43" w14:textId="77777777" w:rsidR="00C66541" w:rsidRPr="00C66541" w:rsidRDefault="00C66541" w:rsidP="00C66541">
            <w:pPr>
              <w:spacing w:before="168"/>
              <w:ind w:left="14"/>
              <w:jc w:val="center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lastRenderedPageBreak/>
              <w:t>Šifra</w:t>
            </w:r>
          </w:p>
        </w:tc>
        <w:tc>
          <w:tcPr>
            <w:tcW w:w="3640" w:type="dxa"/>
            <w:shd w:val="clear" w:color="auto" w:fill="DCDCDC"/>
          </w:tcPr>
          <w:p w14:paraId="7726FBCB" w14:textId="77777777" w:rsidR="00C66541" w:rsidRPr="00C66541" w:rsidRDefault="00C66541" w:rsidP="00C66541">
            <w:pPr>
              <w:spacing w:before="168"/>
              <w:ind w:left="13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Naziv</w:t>
            </w:r>
          </w:p>
        </w:tc>
        <w:tc>
          <w:tcPr>
            <w:tcW w:w="1395" w:type="dxa"/>
            <w:shd w:val="clear" w:color="auto" w:fill="DCDCDC"/>
          </w:tcPr>
          <w:p w14:paraId="2D968D63" w14:textId="77777777" w:rsidR="00C66541" w:rsidRPr="00C66541" w:rsidRDefault="00C66541" w:rsidP="00C66541">
            <w:pPr>
              <w:spacing w:before="168"/>
              <w:ind w:left="30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  <w:tc>
          <w:tcPr>
            <w:tcW w:w="1395" w:type="dxa"/>
            <w:shd w:val="clear" w:color="auto" w:fill="DCDCDC"/>
          </w:tcPr>
          <w:p w14:paraId="03BAE583" w14:textId="77777777" w:rsidR="00C66541" w:rsidRPr="00C66541" w:rsidRDefault="00C66541" w:rsidP="00C66541">
            <w:pPr>
              <w:spacing w:before="74"/>
              <w:ind w:left="305" w:right="235" w:hanging="49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>Povećanje</w:t>
            </w:r>
            <w:r w:rsidRPr="00C66541">
              <w:rPr>
                <w:rFonts w:ascii="Arial" w:hAnsi="Arial"/>
                <w:b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/ </w:t>
            </w: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smanjenje</w:t>
            </w:r>
          </w:p>
        </w:tc>
        <w:tc>
          <w:tcPr>
            <w:tcW w:w="1395" w:type="dxa"/>
            <w:shd w:val="clear" w:color="auto" w:fill="DCDCDC"/>
          </w:tcPr>
          <w:p w14:paraId="34037E33" w14:textId="77777777" w:rsidR="00C66541" w:rsidRPr="00C66541" w:rsidRDefault="00C66541" w:rsidP="00C66541">
            <w:pPr>
              <w:spacing w:before="168"/>
              <w:ind w:left="113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Novi 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</w:tr>
      <w:tr w:rsidR="00C66541" w:rsidRPr="00C66541" w14:paraId="2CAB7EE0" w14:textId="77777777" w:rsidTr="006E785E">
        <w:trPr>
          <w:trHeight w:val="217"/>
        </w:trPr>
        <w:tc>
          <w:tcPr>
            <w:tcW w:w="2083" w:type="dxa"/>
          </w:tcPr>
          <w:p w14:paraId="6760EEB3" w14:textId="77777777" w:rsidR="00C66541" w:rsidRPr="00C66541" w:rsidRDefault="00C66541" w:rsidP="00C66541">
            <w:pPr>
              <w:spacing w:before="14" w:line="183" w:lineRule="exact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1</w:t>
            </w:r>
          </w:p>
        </w:tc>
        <w:tc>
          <w:tcPr>
            <w:tcW w:w="3640" w:type="dxa"/>
          </w:tcPr>
          <w:p w14:paraId="0CB23CA5" w14:textId="77777777" w:rsidR="00C66541" w:rsidRPr="00C66541" w:rsidRDefault="00C66541" w:rsidP="00C66541">
            <w:pPr>
              <w:spacing w:before="14" w:line="183" w:lineRule="exact"/>
              <w:ind w:left="13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2</w:t>
            </w:r>
          </w:p>
        </w:tc>
        <w:tc>
          <w:tcPr>
            <w:tcW w:w="1395" w:type="dxa"/>
          </w:tcPr>
          <w:p w14:paraId="2CCD43D5" w14:textId="77777777" w:rsidR="00C66541" w:rsidRPr="00C66541" w:rsidRDefault="00C66541" w:rsidP="00C66541">
            <w:pPr>
              <w:spacing w:before="14" w:line="183" w:lineRule="exact"/>
              <w:ind w:left="13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3</w:t>
            </w:r>
          </w:p>
        </w:tc>
        <w:tc>
          <w:tcPr>
            <w:tcW w:w="1395" w:type="dxa"/>
          </w:tcPr>
          <w:p w14:paraId="59B01D91" w14:textId="77777777" w:rsidR="00C66541" w:rsidRPr="00C66541" w:rsidRDefault="00C66541" w:rsidP="00C66541">
            <w:pPr>
              <w:spacing w:before="14" w:line="183" w:lineRule="exact"/>
              <w:ind w:left="13" w:right="1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4</w:t>
            </w:r>
          </w:p>
        </w:tc>
        <w:tc>
          <w:tcPr>
            <w:tcW w:w="1395" w:type="dxa"/>
          </w:tcPr>
          <w:p w14:paraId="546B1FB0" w14:textId="77777777" w:rsidR="00C66541" w:rsidRPr="00C66541" w:rsidRDefault="00C66541" w:rsidP="00C66541">
            <w:pPr>
              <w:spacing w:before="14" w:line="183" w:lineRule="exact"/>
              <w:ind w:left="13" w:right="2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5</w:t>
            </w:r>
          </w:p>
        </w:tc>
      </w:tr>
      <w:tr w:rsidR="00C66541" w:rsidRPr="00C66541" w14:paraId="3B9BEC28" w14:textId="77777777" w:rsidTr="006E785E">
        <w:trPr>
          <w:trHeight w:val="345"/>
        </w:trPr>
        <w:tc>
          <w:tcPr>
            <w:tcW w:w="2083" w:type="dxa"/>
          </w:tcPr>
          <w:p w14:paraId="4A2F2C58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3</w:t>
            </w:r>
          </w:p>
        </w:tc>
        <w:tc>
          <w:tcPr>
            <w:tcW w:w="3640" w:type="dxa"/>
          </w:tcPr>
          <w:p w14:paraId="0EC50510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395" w:type="dxa"/>
          </w:tcPr>
          <w:p w14:paraId="375FE92A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7.500,00</w:t>
            </w:r>
          </w:p>
        </w:tc>
        <w:tc>
          <w:tcPr>
            <w:tcW w:w="1395" w:type="dxa"/>
          </w:tcPr>
          <w:p w14:paraId="7580CC7E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6931EE9D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7.500,00</w:t>
            </w:r>
          </w:p>
        </w:tc>
      </w:tr>
      <w:tr w:rsidR="00C66541" w:rsidRPr="00C66541" w14:paraId="4A062FFC" w14:textId="77777777" w:rsidTr="006E785E">
        <w:trPr>
          <w:trHeight w:val="345"/>
        </w:trPr>
        <w:tc>
          <w:tcPr>
            <w:tcW w:w="2083" w:type="dxa"/>
          </w:tcPr>
          <w:p w14:paraId="67BF7C51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32</w:t>
            </w:r>
          </w:p>
        </w:tc>
        <w:tc>
          <w:tcPr>
            <w:tcW w:w="3640" w:type="dxa"/>
          </w:tcPr>
          <w:p w14:paraId="38111BB3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Materijalni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395" w:type="dxa"/>
          </w:tcPr>
          <w:p w14:paraId="03606791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7.500,00</w:t>
            </w:r>
          </w:p>
        </w:tc>
        <w:tc>
          <w:tcPr>
            <w:tcW w:w="1395" w:type="dxa"/>
          </w:tcPr>
          <w:p w14:paraId="2471C85F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3C209BCF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7.500,00</w:t>
            </w:r>
          </w:p>
        </w:tc>
      </w:tr>
      <w:tr w:rsidR="00C66541" w:rsidRPr="00C66541" w14:paraId="4F232B3D" w14:textId="77777777" w:rsidTr="006E785E">
        <w:trPr>
          <w:trHeight w:val="397"/>
        </w:trPr>
        <w:tc>
          <w:tcPr>
            <w:tcW w:w="2083" w:type="dxa"/>
          </w:tcPr>
          <w:p w14:paraId="6A6BC3F1" w14:textId="77777777" w:rsidR="00C66541" w:rsidRPr="00C66541" w:rsidRDefault="00C66541" w:rsidP="00C66541">
            <w:pPr>
              <w:spacing w:before="104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73</w:t>
            </w:r>
          </w:p>
        </w:tc>
        <w:tc>
          <w:tcPr>
            <w:tcW w:w="3640" w:type="dxa"/>
          </w:tcPr>
          <w:p w14:paraId="4348D5E2" w14:textId="77777777" w:rsidR="00C66541" w:rsidRPr="00C66541" w:rsidRDefault="00C66541" w:rsidP="00C66541">
            <w:pPr>
              <w:spacing w:before="9"/>
              <w:ind w:left="35" w:right="404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z w:val="16"/>
                <w:lang w:val="bs"/>
              </w:rPr>
              <w:t>PRIHODI</w:t>
            </w:r>
            <w:r w:rsidRPr="00C66541">
              <w:rPr>
                <w:rFonts w:ascii="Arial" w:hAnsi="Arial"/>
                <w:i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OD</w:t>
            </w:r>
            <w:r w:rsidRPr="00C66541">
              <w:rPr>
                <w:rFonts w:ascii="Arial" w:hAns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NAKNADE</w:t>
            </w:r>
            <w:r w:rsidRPr="00C66541">
              <w:rPr>
                <w:rFonts w:ascii="Arial" w:hAns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ŠTETA</w:t>
            </w:r>
            <w:r w:rsidRPr="00C66541">
              <w:rPr>
                <w:rFonts w:ascii="Arial" w:hAns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S</w:t>
            </w:r>
            <w:r w:rsidRPr="00C66541">
              <w:rPr>
                <w:rFonts w:ascii="Arial" w:hAns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 xml:space="preserve">OSNOVA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OSIGURANJA-PK</w:t>
            </w:r>
          </w:p>
        </w:tc>
        <w:tc>
          <w:tcPr>
            <w:tcW w:w="1395" w:type="dxa"/>
          </w:tcPr>
          <w:p w14:paraId="5C421711" w14:textId="77777777" w:rsidR="00C66541" w:rsidRPr="00C66541" w:rsidRDefault="00C66541" w:rsidP="00C66541">
            <w:pPr>
              <w:spacing w:before="104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5.600,00</w:t>
            </w:r>
          </w:p>
        </w:tc>
        <w:tc>
          <w:tcPr>
            <w:tcW w:w="1395" w:type="dxa"/>
          </w:tcPr>
          <w:p w14:paraId="6E7BCA74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1E12B7D5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5.600,00</w:t>
            </w:r>
          </w:p>
        </w:tc>
      </w:tr>
      <w:tr w:rsidR="00C66541" w:rsidRPr="00C66541" w14:paraId="68D7A277" w14:textId="77777777" w:rsidTr="006E785E">
        <w:trPr>
          <w:trHeight w:val="345"/>
        </w:trPr>
        <w:tc>
          <w:tcPr>
            <w:tcW w:w="2083" w:type="dxa"/>
          </w:tcPr>
          <w:p w14:paraId="133E9A3B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3</w:t>
            </w:r>
          </w:p>
        </w:tc>
        <w:tc>
          <w:tcPr>
            <w:tcW w:w="3640" w:type="dxa"/>
          </w:tcPr>
          <w:p w14:paraId="63AF7F74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395" w:type="dxa"/>
          </w:tcPr>
          <w:p w14:paraId="5EB983EB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5.600,00</w:t>
            </w:r>
          </w:p>
        </w:tc>
        <w:tc>
          <w:tcPr>
            <w:tcW w:w="1395" w:type="dxa"/>
          </w:tcPr>
          <w:p w14:paraId="0E06B51A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325E5B0C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5.600,00</w:t>
            </w:r>
          </w:p>
        </w:tc>
      </w:tr>
      <w:tr w:rsidR="00C66541" w:rsidRPr="00C66541" w14:paraId="415B637C" w14:textId="77777777" w:rsidTr="006E785E">
        <w:trPr>
          <w:trHeight w:val="345"/>
        </w:trPr>
        <w:tc>
          <w:tcPr>
            <w:tcW w:w="2083" w:type="dxa"/>
          </w:tcPr>
          <w:p w14:paraId="33809788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32</w:t>
            </w:r>
          </w:p>
        </w:tc>
        <w:tc>
          <w:tcPr>
            <w:tcW w:w="3640" w:type="dxa"/>
          </w:tcPr>
          <w:p w14:paraId="67421040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Materijalni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395" w:type="dxa"/>
          </w:tcPr>
          <w:p w14:paraId="6C764AE7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5.600,00</w:t>
            </w:r>
          </w:p>
        </w:tc>
        <w:tc>
          <w:tcPr>
            <w:tcW w:w="1395" w:type="dxa"/>
          </w:tcPr>
          <w:p w14:paraId="11247017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3DECD2AF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5.600,00</w:t>
            </w:r>
          </w:p>
        </w:tc>
      </w:tr>
      <w:tr w:rsidR="00C66541" w:rsidRPr="00C66541" w14:paraId="3B48141C" w14:textId="77777777" w:rsidTr="006E785E">
        <w:trPr>
          <w:trHeight w:val="345"/>
        </w:trPr>
        <w:tc>
          <w:tcPr>
            <w:tcW w:w="2083" w:type="dxa"/>
          </w:tcPr>
          <w:p w14:paraId="6A0452B4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Kapitalni projekt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K107002</w:t>
            </w:r>
          </w:p>
        </w:tc>
        <w:tc>
          <w:tcPr>
            <w:tcW w:w="3640" w:type="dxa"/>
          </w:tcPr>
          <w:p w14:paraId="42E5A83F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ULAGANJA U NEFINANCIJSKU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IMOVINU</w:t>
            </w:r>
          </w:p>
        </w:tc>
        <w:tc>
          <w:tcPr>
            <w:tcW w:w="1395" w:type="dxa"/>
          </w:tcPr>
          <w:p w14:paraId="7F743F17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40.311,00</w:t>
            </w:r>
          </w:p>
        </w:tc>
        <w:tc>
          <w:tcPr>
            <w:tcW w:w="1395" w:type="dxa"/>
          </w:tcPr>
          <w:p w14:paraId="29A55D21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5.431,84</w:t>
            </w:r>
          </w:p>
        </w:tc>
        <w:tc>
          <w:tcPr>
            <w:tcW w:w="1395" w:type="dxa"/>
          </w:tcPr>
          <w:p w14:paraId="47F2738F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45.742,84</w:t>
            </w:r>
          </w:p>
        </w:tc>
      </w:tr>
      <w:tr w:rsidR="00C66541" w:rsidRPr="00C66541" w14:paraId="4B93E4F0" w14:textId="77777777" w:rsidTr="006E785E">
        <w:trPr>
          <w:trHeight w:val="397"/>
        </w:trPr>
        <w:tc>
          <w:tcPr>
            <w:tcW w:w="2083" w:type="dxa"/>
          </w:tcPr>
          <w:p w14:paraId="573843DF" w14:textId="77777777" w:rsidR="00C66541" w:rsidRPr="00C66541" w:rsidRDefault="00C66541" w:rsidP="00C66541">
            <w:pPr>
              <w:spacing w:before="104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13</w:t>
            </w:r>
          </w:p>
        </w:tc>
        <w:tc>
          <w:tcPr>
            <w:tcW w:w="3640" w:type="dxa"/>
          </w:tcPr>
          <w:p w14:paraId="2490A9B7" w14:textId="77777777" w:rsidR="00C66541" w:rsidRPr="00C66541" w:rsidRDefault="00C66541" w:rsidP="00C66541">
            <w:pPr>
              <w:spacing w:before="9"/>
              <w:ind w:left="35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DECENTRALIZIRANA</w:t>
            </w:r>
            <w:r w:rsidRPr="00C66541">
              <w:rPr>
                <w:rFonts w:ascii="Arial" w:hAnsi="Arial"/>
                <w:i/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SREDSTVA-SREDNJE ŠKOLSTVO</w:t>
            </w:r>
          </w:p>
        </w:tc>
        <w:tc>
          <w:tcPr>
            <w:tcW w:w="1395" w:type="dxa"/>
          </w:tcPr>
          <w:p w14:paraId="5CCB93F1" w14:textId="77777777" w:rsidR="00C66541" w:rsidRPr="00C66541" w:rsidRDefault="00C66541" w:rsidP="00C66541">
            <w:pPr>
              <w:spacing w:before="104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28.011,00</w:t>
            </w:r>
          </w:p>
        </w:tc>
        <w:tc>
          <w:tcPr>
            <w:tcW w:w="1395" w:type="dxa"/>
          </w:tcPr>
          <w:p w14:paraId="08F762D0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15968C5F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28.011,00</w:t>
            </w:r>
          </w:p>
        </w:tc>
      </w:tr>
      <w:tr w:rsidR="00C66541" w:rsidRPr="00C66541" w14:paraId="536E7763" w14:textId="77777777" w:rsidTr="006E785E">
        <w:trPr>
          <w:trHeight w:val="345"/>
        </w:trPr>
        <w:tc>
          <w:tcPr>
            <w:tcW w:w="2083" w:type="dxa"/>
          </w:tcPr>
          <w:p w14:paraId="03C2AF85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4</w:t>
            </w:r>
          </w:p>
        </w:tc>
        <w:tc>
          <w:tcPr>
            <w:tcW w:w="3640" w:type="dxa"/>
          </w:tcPr>
          <w:p w14:paraId="5ED43D1C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nabavu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nefinancijske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395" w:type="dxa"/>
          </w:tcPr>
          <w:p w14:paraId="0F393311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28.011,00</w:t>
            </w:r>
          </w:p>
        </w:tc>
        <w:tc>
          <w:tcPr>
            <w:tcW w:w="1395" w:type="dxa"/>
          </w:tcPr>
          <w:p w14:paraId="2068C920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6EF8A212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28.011,00</w:t>
            </w:r>
          </w:p>
        </w:tc>
      </w:tr>
      <w:tr w:rsidR="00C66541" w:rsidRPr="00C66541" w14:paraId="3561C098" w14:textId="77777777" w:rsidTr="006E785E">
        <w:trPr>
          <w:trHeight w:val="397"/>
        </w:trPr>
        <w:tc>
          <w:tcPr>
            <w:tcW w:w="2083" w:type="dxa"/>
          </w:tcPr>
          <w:p w14:paraId="4FE6EBB4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42</w:t>
            </w:r>
          </w:p>
        </w:tc>
        <w:tc>
          <w:tcPr>
            <w:tcW w:w="3640" w:type="dxa"/>
          </w:tcPr>
          <w:p w14:paraId="68ED30F4" w14:textId="77777777" w:rsidR="00C66541" w:rsidRPr="00C66541" w:rsidRDefault="00C66541" w:rsidP="00C66541">
            <w:pPr>
              <w:spacing w:before="12" w:line="180" w:lineRule="atLeast"/>
              <w:ind w:left="35" w:right="404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nabavu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proizvedene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dugotrajne </w:t>
            </w:r>
            <w:r w:rsidRPr="00C66541">
              <w:rPr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395" w:type="dxa"/>
          </w:tcPr>
          <w:p w14:paraId="6E7BF54D" w14:textId="77777777" w:rsidR="00C66541" w:rsidRPr="00C66541" w:rsidRDefault="00C66541" w:rsidP="00C66541">
            <w:pPr>
              <w:spacing w:before="107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28.011,00</w:t>
            </w:r>
          </w:p>
        </w:tc>
        <w:tc>
          <w:tcPr>
            <w:tcW w:w="1395" w:type="dxa"/>
          </w:tcPr>
          <w:p w14:paraId="247E840F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249CFB4F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28.011,00</w:t>
            </w:r>
          </w:p>
        </w:tc>
      </w:tr>
      <w:tr w:rsidR="00C66541" w:rsidRPr="00C66541" w14:paraId="30AAF95E" w14:textId="77777777" w:rsidTr="006E785E">
        <w:trPr>
          <w:trHeight w:val="397"/>
        </w:trPr>
        <w:tc>
          <w:tcPr>
            <w:tcW w:w="2083" w:type="dxa"/>
          </w:tcPr>
          <w:p w14:paraId="02265838" w14:textId="77777777" w:rsidR="00C66541" w:rsidRPr="00C66541" w:rsidRDefault="00C66541" w:rsidP="00C66541">
            <w:pPr>
              <w:spacing w:before="104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31</w:t>
            </w:r>
          </w:p>
        </w:tc>
        <w:tc>
          <w:tcPr>
            <w:tcW w:w="3640" w:type="dxa"/>
          </w:tcPr>
          <w:p w14:paraId="14131D62" w14:textId="77777777" w:rsidR="00C66541" w:rsidRPr="00C66541" w:rsidRDefault="00C66541" w:rsidP="00C66541">
            <w:pPr>
              <w:spacing w:before="9"/>
              <w:ind w:left="35" w:right="404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z w:val="16"/>
                <w:lang w:val="bs"/>
              </w:rPr>
              <w:t>VLASTITI</w:t>
            </w:r>
            <w:r w:rsidRPr="00C66541">
              <w:rPr>
                <w:rFonts w:ascii="Arial" w:hAnsi="Arial"/>
                <w:i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PRIHODI</w:t>
            </w:r>
            <w:r w:rsidRPr="00C66541">
              <w:rPr>
                <w:rFonts w:ascii="Arial" w:hAns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-</w:t>
            </w:r>
            <w:r w:rsidRPr="00C66541">
              <w:rPr>
                <w:rFonts w:ascii="Arial" w:hAns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 xml:space="preserve">PRORAČUNSKI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KORISNICI</w:t>
            </w:r>
          </w:p>
        </w:tc>
        <w:tc>
          <w:tcPr>
            <w:tcW w:w="1395" w:type="dxa"/>
          </w:tcPr>
          <w:p w14:paraId="3C5B058E" w14:textId="77777777" w:rsidR="00C66541" w:rsidRPr="00C66541" w:rsidRDefault="00C66541" w:rsidP="00C66541">
            <w:pPr>
              <w:spacing w:before="104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6.000,00</w:t>
            </w:r>
          </w:p>
        </w:tc>
        <w:tc>
          <w:tcPr>
            <w:tcW w:w="1395" w:type="dxa"/>
          </w:tcPr>
          <w:p w14:paraId="0AF0F7F9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5965C7B3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6.000,00</w:t>
            </w:r>
          </w:p>
        </w:tc>
      </w:tr>
      <w:tr w:rsidR="00C66541" w:rsidRPr="00C66541" w14:paraId="21DEA004" w14:textId="77777777" w:rsidTr="006E785E">
        <w:trPr>
          <w:trHeight w:val="345"/>
        </w:trPr>
        <w:tc>
          <w:tcPr>
            <w:tcW w:w="2083" w:type="dxa"/>
          </w:tcPr>
          <w:p w14:paraId="2A2D4EBC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4</w:t>
            </w:r>
          </w:p>
        </w:tc>
        <w:tc>
          <w:tcPr>
            <w:tcW w:w="3640" w:type="dxa"/>
          </w:tcPr>
          <w:p w14:paraId="273255FE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nabavu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nefinancijske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395" w:type="dxa"/>
          </w:tcPr>
          <w:p w14:paraId="5119C6FE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6.000,00</w:t>
            </w:r>
          </w:p>
        </w:tc>
        <w:tc>
          <w:tcPr>
            <w:tcW w:w="1395" w:type="dxa"/>
          </w:tcPr>
          <w:p w14:paraId="64F3D051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788BAFA7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6.000,00</w:t>
            </w:r>
          </w:p>
        </w:tc>
      </w:tr>
      <w:tr w:rsidR="00C66541" w:rsidRPr="00C66541" w14:paraId="317C0E99" w14:textId="77777777" w:rsidTr="006E785E">
        <w:trPr>
          <w:trHeight w:val="397"/>
        </w:trPr>
        <w:tc>
          <w:tcPr>
            <w:tcW w:w="2083" w:type="dxa"/>
          </w:tcPr>
          <w:p w14:paraId="74AD8727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42</w:t>
            </w:r>
          </w:p>
        </w:tc>
        <w:tc>
          <w:tcPr>
            <w:tcW w:w="3640" w:type="dxa"/>
          </w:tcPr>
          <w:p w14:paraId="4026CADE" w14:textId="77777777" w:rsidR="00C66541" w:rsidRPr="00C66541" w:rsidRDefault="00C66541" w:rsidP="00C66541">
            <w:pPr>
              <w:spacing w:before="12" w:line="180" w:lineRule="atLeast"/>
              <w:ind w:left="35" w:right="404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nabavu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proizvedene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dugotrajne </w:t>
            </w:r>
            <w:r w:rsidRPr="00C66541">
              <w:rPr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395" w:type="dxa"/>
          </w:tcPr>
          <w:p w14:paraId="2B418F7A" w14:textId="77777777" w:rsidR="00C66541" w:rsidRPr="00C66541" w:rsidRDefault="00C66541" w:rsidP="00C66541">
            <w:pPr>
              <w:spacing w:before="107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6.000,00</w:t>
            </w:r>
          </w:p>
        </w:tc>
        <w:tc>
          <w:tcPr>
            <w:tcW w:w="1395" w:type="dxa"/>
          </w:tcPr>
          <w:p w14:paraId="0D29F338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1D647227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6.000,00</w:t>
            </w:r>
          </w:p>
        </w:tc>
      </w:tr>
      <w:tr w:rsidR="00C66541" w:rsidRPr="00C66541" w14:paraId="73D3A932" w14:textId="77777777" w:rsidTr="006E785E">
        <w:trPr>
          <w:trHeight w:val="345"/>
        </w:trPr>
        <w:tc>
          <w:tcPr>
            <w:tcW w:w="2083" w:type="dxa"/>
          </w:tcPr>
          <w:p w14:paraId="7F48C18B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55</w:t>
            </w:r>
          </w:p>
        </w:tc>
        <w:tc>
          <w:tcPr>
            <w:tcW w:w="3640" w:type="dxa"/>
          </w:tcPr>
          <w:p w14:paraId="2535FA04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z w:val="16"/>
                <w:lang w:val="bs"/>
              </w:rPr>
              <w:t xml:space="preserve">POMOĆI - PRORAČUNSKI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KORISNICI</w:t>
            </w:r>
          </w:p>
        </w:tc>
        <w:tc>
          <w:tcPr>
            <w:tcW w:w="1395" w:type="dxa"/>
          </w:tcPr>
          <w:p w14:paraId="22C5437F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3.000,00</w:t>
            </w:r>
          </w:p>
        </w:tc>
        <w:tc>
          <w:tcPr>
            <w:tcW w:w="1395" w:type="dxa"/>
          </w:tcPr>
          <w:p w14:paraId="04BB2307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3.431,84</w:t>
            </w:r>
          </w:p>
        </w:tc>
        <w:tc>
          <w:tcPr>
            <w:tcW w:w="1395" w:type="dxa"/>
          </w:tcPr>
          <w:p w14:paraId="1A3B6663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6.431,84</w:t>
            </w:r>
          </w:p>
        </w:tc>
      </w:tr>
      <w:tr w:rsidR="00C66541" w:rsidRPr="00C66541" w14:paraId="19145E42" w14:textId="77777777" w:rsidTr="006E785E">
        <w:trPr>
          <w:trHeight w:val="345"/>
        </w:trPr>
        <w:tc>
          <w:tcPr>
            <w:tcW w:w="2083" w:type="dxa"/>
          </w:tcPr>
          <w:p w14:paraId="1A0EDD13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4</w:t>
            </w:r>
          </w:p>
        </w:tc>
        <w:tc>
          <w:tcPr>
            <w:tcW w:w="3640" w:type="dxa"/>
          </w:tcPr>
          <w:p w14:paraId="4743E9C2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nabavu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nefinancijske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395" w:type="dxa"/>
          </w:tcPr>
          <w:p w14:paraId="136B98BD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3.000,00</w:t>
            </w:r>
          </w:p>
        </w:tc>
        <w:tc>
          <w:tcPr>
            <w:tcW w:w="1395" w:type="dxa"/>
          </w:tcPr>
          <w:p w14:paraId="21CF354C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3.431,84</w:t>
            </w:r>
          </w:p>
        </w:tc>
        <w:tc>
          <w:tcPr>
            <w:tcW w:w="1395" w:type="dxa"/>
          </w:tcPr>
          <w:p w14:paraId="253C65A6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6.431,84</w:t>
            </w:r>
          </w:p>
        </w:tc>
      </w:tr>
      <w:tr w:rsidR="00C66541" w:rsidRPr="00C66541" w14:paraId="2A27744B" w14:textId="77777777" w:rsidTr="006E785E">
        <w:trPr>
          <w:trHeight w:val="397"/>
        </w:trPr>
        <w:tc>
          <w:tcPr>
            <w:tcW w:w="2083" w:type="dxa"/>
          </w:tcPr>
          <w:p w14:paraId="3D70D25C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42</w:t>
            </w:r>
          </w:p>
        </w:tc>
        <w:tc>
          <w:tcPr>
            <w:tcW w:w="3640" w:type="dxa"/>
          </w:tcPr>
          <w:p w14:paraId="2C42D8BB" w14:textId="77777777" w:rsidR="00C66541" w:rsidRPr="00C66541" w:rsidRDefault="00C66541" w:rsidP="00C66541">
            <w:pPr>
              <w:spacing w:before="12" w:line="180" w:lineRule="atLeast"/>
              <w:ind w:left="35" w:right="404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nabavu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proizvedene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dugotrajne </w:t>
            </w:r>
            <w:r w:rsidRPr="00C66541">
              <w:rPr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395" w:type="dxa"/>
          </w:tcPr>
          <w:p w14:paraId="1B815873" w14:textId="77777777" w:rsidR="00C66541" w:rsidRPr="00C66541" w:rsidRDefault="00C66541" w:rsidP="00C66541">
            <w:pPr>
              <w:spacing w:before="107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3.000,00</w:t>
            </w:r>
          </w:p>
        </w:tc>
        <w:tc>
          <w:tcPr>
            <w:tcW w:w="1395" w:type="dxa"/>
          </w:tcPr>
          <w:p w14:paraId="4C2AF770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3.431,84</w:t>
            </w:r>
          </w:p>
        </w:tc>
        <w:tc>
          <w:tcPr>
            <w:tcW w:w="1395" w:type="dxa"/>
          </w:tcPr>
          <w:p w14:paraId="27635E5A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6.431,84</w:t>
            </w:r>
          </w:p>
        </w:tc>
      </w:tr>
      <w:tr w:rsidR="00C66541" w:rsidRPr="00C66541" w14:paraId="5B1FF0A2" w14:textId="77777777" w:rsidTr="006E785E">
        <w:trPr>
          <w:trHeight w:val="345"/>
        </w:trPr>
        <w:tc>
          <w:tcPr>
            <w:tcW w:w="2083" w:type="dxa"/>
          </w:tcPr>
          <w:p w14:paraId="46A533AB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63</w:t>
            </w:r>
          </w:p>
        </w:tc>
        <w:tc>
          <w:tcPr>
            <w:tcW w:w="3640" w:type="dxa"/>
          </w:tcPr>
          <w:p w14:paraId="4ABBF978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DONACIJE-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PK</w:t>
            </w:r>
          </w:p>
        </w:tc>
        <w:tc>
          <w:tcPr>
            <w:tcW w:w="1395" w:type="dxa"/>
          </w:tcPr>
          <w:p w14:paraId="285E3BF9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1.300,00</w:t>
            </w:r>
          </w:p>
        </w:tc>
        <w:tc>
          <w:tcPr>
            <w:tcW w:w="1395" w:type="dxa"/>
          </w:tcPr>
          <w:p w14:paraId="422F8EF5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2.000,00</w:t>
            </w:r>
          </w:p>
        </w:tc>
        <w:tc>
          <w:tcPr>
            <w:tcW w:w="1395" w:type="dxa"/>
          </w:tcPr>
          <w:p w14:paraId="358C1C21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3.300,00</w:t>
            </w:r>
          </w:p>
        </w:tc>
      </w:tr>
      <w:tr w:rsidR="00C66541" w:rsidRPr="00C66541" w14:paraId="17F6BD54" w14:textId="77777777" w:rsidTr="006E785E">
        <w:trPr>
          <w:trHeight w:val="345"/>
        </w:trPr>
        <w:tc>
          <w:tcPr>
            <w:tcW w:w="2083" w:type="dxa"/>
          </w:tcPr>
          <w:p w14:paraId="735F5E1A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4</w:t>
            </w:r>
          </w:p>
        </w:tc>
        <w:tc>
          <w:tcPr>
            <w:tcW w:w="3640" w:type="dxa"/>
          </w:tcPr>
          <w:p w14:paraId="2CA9F0D3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nabavu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nefinancijske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395" w:type="dxa"/>
          </w:tcPr>
          <w:p w14:paraId="0E889F5A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1.300,00</w:t>
            </w:r>
          </w:p>
        </w:tc>
        <w:tc>
          <w:tcPr>
            <w:tcW w:w="1395" w:type="dxa"/>
          </w:tcPr>
          <w:p w14:paraId="2A560B3A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2.000,00</w:t>
            </w:r>
          </w:p>
        </w:tc>
        <w:tc>
          <w:tcPr>
            <w:tcW w:w="1395" w:type="dxa"/>
          </w:tcPr>
          <w:p w14:paraId="41F96725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3.300,00</w:t>
            </w:r>
          </w:p>
        </w:tc>
      </w:tr>
      <w:tr w:rsidR="00C66541" w:rsidRPr="00C66541" w14:paraId="7E0DF832" w14:textId="77777777" w:rsidTr="006E785E">
        <w:trPr>
          <w:trHeight w:val="397"/>
        </w:trPr>
        <w:tc>
          <w:tcPr>
            <w:tcW w:w="2083" w:type="dxa"/>
          </w:tcPr>
          <w:p w14:paraId="6FC9EC8C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42</w:t>
            </w:r>
          </w:p>
        </w:tc>
        <w:tc>
          <w:tcPr>
            <w:tcW w:w="3640" w:type="dxa"/>
          </w:tcPr>
          <w:p w14:paraId="30849712" w14:textId="77777777" w:rsidR="00C66541" w:rsidRPr="00C66541" w:rsidRDefault="00C66541" w:rsidP="00C66541">
            <w:pPr>
              <w:spacing w:before="12" w:line="180" w:lineRule="atLeast"/>
              <w:ind w:left="35" w:right="404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nabavu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proizvedene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dugotrajne </w:t>
            </w:r>
            <w:r w:rsidRPr="00C66541">
              <w:rPr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395" w:type="dxa"/>
          </w:tcPr>
          <w:p w14:paraId="69A449B4" w14:textId="77777777" w:rsidR="00C66541" w:rsidRPr="00C66541" w:rsidRDefault="00C66541" w:rsidP="00C66541">
            <w:pPr>
              <w:spacing w:before="107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1.300,00</w:t>
            </w:r>
          </w:p>
        </w:tc>
        <w:tc>
          <w:tcPr>
            <w:tcW w:w="1395" w:type="dxa"/>
          </w:tcPr>
          <w:p w14:paraId="5EAC791F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2.000,00</w:t>
            </w:r>
          </w:p>
        </w:tc>
        <w:tc>
          <w:tcPr>
            <w:tcW w:w="1395" w:type="dxa"/>
          </w:tcPr>
          <w:p w14:paraId="19AF8856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3.300,00</w:t>
            </w:r>
          </w:p>
        </w:tc>
      </w:tr>
      <w:tr w:rsidR="00C66541" w:rsidRPr="00C66541" w14:paraId="059E425A" w14:textId="77777777" w:rsidTr="006E785E">
        <w:trPr>
          <w:trHeight w:val="397"/>
        </w:trPr>
        <w:tc>
          <w:tcPr>
            <w:tcW w:w="2083" w:type="dxa"/>
          </w:tcPr>
          <w:p w14:paraId="78F795C4" w14:textId="77777777" w:rsidR="00C66541" w:rsidRPr="00C66541" w:rsidRDefault="00C66541" w:rsidP="00C66541">
            <w:pPr>
              <w:spacing w:before="104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72</w:t>
            </w:r>
          </w:p>
        </w:tc>
        <w:tc>
          <w:tcPr>
            <w:tcW w:w="3640" w:type="dxa"/>
          </w:tcPr>
          <w:p w14:paraId="4D3966EE" w14:textId="77777777" w:rsidR="00C66541" w:rsidRPr="00C66541" w:rsidRDefault="00C66541" w:rsidP="00C66541">
            <w:pPr>
              <w:spacing w:before="9"/>
              <w:ind w:left="35" w:right="64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PRIHODI</w:t>
            </w:r>
            <w:r w:rsidRPr="00C66541">
              <w:rPr>
                <w:rFonts w:ascii="Arial"/>
                <w:i/>
                <w:spacing w:val="-1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z w:val="16"/>
                <w:lang w:val="bs"/>
              </w:rPr>
              <w:t>OD</w:t>
            </w:r>
            <w:r w:rsidRPr="00C66541">
              <w:rPr>
                <w:rFonts w:ascii="Arial"/>
                <w:i/>
                <w:spacing w:val="-1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z w:val="16"/>
                <w:lang w:val="bs"/>
              </w:rPr>
              <w:t>PRODAJE</w:t>
            </w:r>
            <w:r w:rsidRPr="00C66541">
              <w:rPr>
                <w:rFonts w:ascii="Arial"/>
                <w:i/>
                <w:spacing w:val="25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z w:val="16"/>
                <w:lang w:val="bs"/>
              </w:rPr>
              <w:t xml:space="preserve">DUGOTRAJNE </w:t>
            </w: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IMOVINE-PK</w:t>
            </w:r>
          </w:p>
        </w:tc>
        <w:tc>
          <w:tcPr>
            <w:tcW w:w="1395" w:type="dxa"/>
          </w:tcPr>
          <w:p w14:paraId="2E2E9380" w14:textId="77777777" w:rsidR="00C66541" w:rsidRPr="00C66541" w:rsidRDefault="00C66541" w:rsidP="00C66541">
            <w:pPr>
              <w:spacing w:before="104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1.300,00</w:t>
            </w:r>
          </w:p>
        </w:tc>
        <w:tc>
          <w:tcPr>
            <w:tcW w:w="1395" w:type="dxa"/>
          </w:tcPr>
          <w:p w14:paraId="4BDD6393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0741E296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1.300,00</w:t>
            </w:r>
          </w:p>
        </w:tc>
      </w:tr>
      <w:tr w:rsidR="00C66541" w:rsidRPr="00C66541" w14:paraId="478543E1" w14:textId="77777777" w:rsidTr="006E785E">
        <w:trPr>
          <w:trHeight w:val="345"/>
        </w:trPr>
        <w:tc>
          <w:tcPr>
            <w:tcW w:w="2083" w:type="dxa"/>
          </w:tcPr>
          <w:p w14:paraId="23643078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4</w:t>
            </w:r>
          </w:p>
        </w:tc>
        <w:tc>
          <w:tcPr>
            <w:tcW w:w="3640" w:type="dxa"/>
          </w:tcPr>
          <w:p w14:paraId="55A420CB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nabavu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nefinancijske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395" w:type="dxa"/>
          </w:tcPr>
          <w:p w14:paraId="148AE43D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1.300,00</w:t>
            </w:r>
          </w:p>
        </w:tc>
        <w:tc>
          <w:tcPr>
            <w:tcW w:w="1395" w:type="dxa"/>
          </w:tcPr>
          <w:p w14:paraId="2F62BF7E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7A591B9D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1.300,00</w:t>
            </w:r>
          </w:p>
        </w:tc>
      </w:tr>
      <w:tr w:rsidR="00C66541" w:rsidRPr="00C66541" w14:paraId="1BD20E11" w14:textId="77777777" w:rsidTr="006E785E">
        <w:trPr>
          <w:trHeight w:val="397"/>
        </w:trPr>
        <w:tc>
          <w:tcPr>
            <w:tcW w:w="2083" w:type="dxa"/>
          </w:tcPr>
          <w:p w14:paraId="5E89F3AA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42</w:t>
            </w:r>
          </w:p>
        </w:tc>
        <w:tc>
          <w:tcPr>
            <w:tcW w:w="3640" w:type="dxa"/>
          </w:tcPr>
          <w:p w14:paraId="6D55B44B" w14:textId="77777777" w:rsidR="00C66541" w:rsidRPr="00C66541" w:rsidRDefault="00C66541" w:rsidP="00C66541">
            <w:pPr>
              <w:spacing w:before="12" w:line="180" w:lineRule="atLeast"/>
              <w:ind w:left="35" w:right="404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nabavu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proizvedene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dugotrajne </w:t>
            </w:r>
            <w:r w:rsidRPr="00C66541">
              <w:rPr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395" w:type="dxa"/>
          </w:tcPr>
          <w:p w14:paraId="0BF2A4E6" w14:textId="77777777" w:rsidR="00C66541" w:rsidRPr="00C66541" w:rsidRDefault="00C66541" w:rsidP="00C66541">
            <w:pPr>
              <w:spacing w:before="107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1.300,00</w:t>
            </w:r>
          </w:p>
        </w:tc>
        <w:tc>
          <w:tcPr>
            <w:tcW w:w="1395" w:type="dxa"/>
          </w:tcPr>
          <w:p w14:paraId="76ACC492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5CFE1E02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1.300,00</w:t>
            </w:r>
          </w:p>
        </w:tc>
      </w:tr>
      <w:tr w:rsidR="00C66541" w:rsidRPr="00C66541" w14:paraId="3E80157F" w14:textId="77777777" w:rsidTr="006E785E">
        <w:trPr>
          <w:trHeight w:val="397"/>
        </w:trPr>
        <w:tc>
          <w:tcPr>
            <w:tcW w:w="2083" w:type="dxa"/>
          </w:tcPr>
          <w:p w14:paraId="647265C2" w14:textId="77777777" w:rsidR="00C66541" w:rsidRPr="00C66541" w:rsidRDefault="00C66541" w:rsidP="00C66541">
            <w:pPr>
              <w:spacing w:before="104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73</w:t>
            </w:r>
          </w:p>
        </w:tc>
        <w:tc>
          <w:tcPr>
            <w:tcW w:w="3640" w:type="dxa"/>
          </w:tcPr>
          <w:p w14:paraId="13B6BD8A" w14:textId="77777777" w:rsidR="00C66541" w:rsidRPr="00C66541" w:rsidRDefault="00C66541" w:rsidP="00C66541">
            <w:pPr>
              <w:spacing w:before="9"/>
              <w:ind w:left="35" w:right="404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z w:val="16"/>
                <w:lang w:val="bs"/>
              </w:rPr>
              <w:t>PRIHODI</w:t>
            </w:r>
            <w:r w:rsidRPr="00C66541">
              <w:rPr>
                <w:rFonts w:ascii="Arial" w:hAnsi="Arial"/>
                <w:i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OD</w:t>
            </w:r>
            <w:r w:rsidRPr="00C66541">
              <w:rPr>
                <w:rFonts w:ascii="Arial" w:hAns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NAKNADE</w:t>
            </w:r>
            <w:r w:rsidRPr="00C66541">
              <w:rPr>
                <w:rFonts w:ascii="Arial" w:hAns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ŠTETA</w:t>
            </w:r>
            <w:r w:rsidRPr="00C66541">
              <w:rPr>
                <w:rFonts w:ascii="Arial" w:hAns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>S</w:t>
            </w:r>
            <w:r w:rsidRPr="00C66541">
              <w:rPr>
                <w:rFonts w:ascii="Arial" w:hAns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i/>
                <w:sz w:val="16"/>
                <w:lang w:val="bs"/>
              </w:rPr>
              <w:t xml:space="preserve">OSNOVA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OSIGURANJA-PK</w:t>
            </w:r>
          </w:p>
        </w:tc>
        <w:tc>
          <w:tcPr>
            <w:tcW w:w="1395" w:type="dxa"/>
          </w:tcPr>
          <w:p w14:paraId="6492067C" w14:textId="77777777" w:rsidR="00C66541" w:rsidRPr="00C66541" w:rsidRDefault="00C66541" w:rsidP="00C66541">
            <w:pPr>
              <w:spacing w:before="104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700,00</w:t>
            </w:r>
          </w:p>
        </w:tc>
        <w:tc>
          <w:tcPr>
            <w:tcW w:w="1395" w:type="dxa"/>
          </w:tcPr>
          <w:p w14:paraId="510FBB75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63974D5F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700,00</w:t>
            </w:r>
          </w:p>
        </w:tc>
      </w:tr>
      <w:tr w:rsidR="00C66541" w:rsidRPr="00C66541" w14:paraId="4DC2087B" w14:textId="77777777" w:rsidTr="006E785E">
        <w:trPr>
          <w:trHeight w:val="345"/>
        </w:trPr>
        <w:tc>
          <w:tcPr>
            <w:tcW w:w="2083" w:type="dxa"/>
          </w:tcPr>
          <w:p w14:paraId="52C576C3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4</w:t>
            </w:r>
          </w:p>
        </w:tc>
        <w:tc>
          <w:tcPr>
            <w:tcW w:w="3640" w:type="dxa"/>
          </w:tcPr>
          <w:p w14:paraId="7C69F792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nabavu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nefinancijske</w:t>
            </w:r>
            <w:r w:rsidRPr="00C66541">
              <w:rPr>
                <w:spacing w:val="-3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395" w:type="dxa"/>
          </w:tcPr>
          <w:p w14:paraId="084B88FD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700,00</w:t>
            </w:r>
          </w:p>
        </w:tc>
        <w:tc>
          <w:tcPr>
            <w:tcW w:w="1395" w:type="dxa"/>
          </w:tcPr>
          <w:p w14:paraId="54D30995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3F237165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700,00</w:t>
            </w:r>
          </w:p>
        </w:tc>
      </w:tr>
      <w:tr w:rsidR="00C66541" w:rsidRPr="00C66541" w14:paraId="040CD43D" w14:textId="77777777" w:rsidTr="006E785E">
        <w:trPr>
          <w:trHeight w:val="397"/>
        </w:trPr>
        <w:tc>
          <w:tcPr>
            <w:tcW w:w="2083" w:type="dxa"/>
          </w:tcPr>
          <w:p w14:paraId="27CC39E4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42</w:t>
            </w:r>
          </w:p>
        </w:tc>
        <w:tc>
          <w:tcPr>
            <w:tcW w:w="3640" w:type="dxa"/>
          </w:tcPr>
          <w:p w14:paraId="60D5A62F" w14:textId="77777777" w:rsidR="00C66541" w:rsidRPr="00C66541" w:rsidRDefault="00C66541" w:rsidP="00C66541">
            <w:pPr>
              <w:spacing w:before="12" w:line="180" w:lineRule="atLeast"/>
              <w:ind w:left="35" w:right="404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nabavu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proizvedene</w:t>
            </w:r>
            <w:r w:rsidRPr="00C66541">
              <w:rPr>
                <w:spacing w:val="-8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dugotrajne </w:t>
            </w:r>
            <w:r w:rsidRPr="00C66541">
              <w:rPr>
                <w:spacing w:val="-2"/>
                <w:sz w:val="16"/>
                <w:lang w:val="bs"/>
              </w:rPr>
              <w:t>imovine</w:t>
            </w:r>
          </w:p>
        </w:tc>
        <w:tc>
          <w:tcPr>
            <w:tcW w:w="1395" w:type="dxa"/>
          </w:tcPr>
          <w:p w14:paraId="7F55486A" w14:textId="77777777" w:rsidR="00C66541" w:rsidRPr="00C66541" w:rsidRDefault="00C66541" w:rsidP="00C66541">
            <w:pPr>
              <w:spacing w:before="107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700,00</w:t>
            </w:r>
          </w:p>
        </w:tc>
        <w:tc>
          <w:tcPr>
            <w:tcW w:w="1395" w:type="dxa"/>
          </w:tcPr>
          <w:p w14:paraId="05C80791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65D6FF4B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700,00</w:t>
            </w:r>
          </w:p>
        </w:tc>
      </w:tr>
      <w:tr w:rsidR="00C66541" w:rsidRPr="00C66541" w14:paraId="6F93AAC7" w14:textId="77777777" w:rsidTr="006E785E">
        <w:trPr>
          <w:trHeight w:val="345"/>
        </w:trPr>
        <w:tc>
          <w:tcPr>
            <w:tcW w:w="2083" w:type="dxa"/>
          </w:tcPr>
          <w:p w14:paraId="7B36E287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>PROGRAM</w:t>
            </w:r>
            <w:r w:rsidRPr="00C66541">
              <w:rPr>
                <w:rFonts w:ascii="Arial"/>
                <w:b/>
                <w:spacing w:val="44"/>
                <w:sz w:val="16"/>
                <w:lang w:val="bs"/>
              </w:rPr>
              <w:t xml:space="preserve">  </w:t>
            </w:r>
            <w:r w:rsidRPr="00C66541">
              <w:rPr>
                <w:rFonts w:ascii="Arial"/>
                <w:b/>
                <w:spacing w:val="-4"/>
                <w:sz w:val="16"/>
                <w:lang w:val="bs"/>
              </w:rPr>
              <w:t>7004</w:t>
            </w:r>
          </w:p>
        </w:tc>
        <w:tc>
          <w:tcPr>
            <w:tcW w:w="3640" w:type="dxa"/>
          </w:tcPr>
          <w:p w14:paraId="039D41FE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DODATNI PROGRAM SREDNJEG </w:t>
            </w: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ŠKOLSTVA</w:t>
            </w:r>
          </w:p>
        </w:tc>
        <w:tc>
          <w:tcPr>
            <w:tcW w:w="1395" w:type="dxa"/>
          </w:tcPr>
          <w:p w14:paraId="42F964F2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197.500,00</w:t>
            </w:r>
          </w:p>
        </w:tc>
        <w:tc>
          <w:tcPr>
            <w:tcW w:w="1395" w:type="dxa"/>
          </w:tcPr>
          <w:p w14:paraId="74A2702D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14.707,40</w:t>
            </w:r>
          </w:p>
        </w:tc>
        <w:tc>
          <w:tcPr>
            <w:tcW w:w="1395" w:type="dxa"/>
          </w:tcPr>
          <w:p w14:paraId="16B66D81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212.207,40</w:t>
            </w:r>
          </w:p>
        </w:tc>
      </w:tr>
      <w:tr w:rsidR="00C66541" w:rsidRPr="00C66541" w14:paraId="3EBE0D34" w14:textId="77777777" w:rsidTr="006E785E">
        <w:trPr>
          <w:trHeight w:val="345"/>
        </w:trPr>
        <w:tc>
          <w:tcPr>
            <w:tcW w:w="2083" w:type="dxa"/>
          </w:tcPr>
          <w:p w14:paraId="0F0B87FC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Tekući projekt </w:t>
            </w: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T107004</w:t>
            </w:r>
          </w:p>
        </w:tc>
        <w:tc>
          <w:tcPr>
            <w:tcW w:w="3640" w:type="dxa"/>
          </w:tcPr>
          <w:p w14:paraId="486C9368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EU PROJEKTI </w:t>
            </w:r>
            <w:r w:rsidRPr="00C66541">
              <w:rPr>
                <w:rFonts w:ascii="Arial" w:hAnsi="Arial"/>
                <w:b/>
                <w:spacing w:val="-5"/>
                <w:sz w:val="16"/>
                <w:lang w:val="bs"/>
              </w:rPr>
              <w:t>SŠ</w:t>
            </w:r>
          </w:p>
        </w:tc>
        <w:tc>
          <w:tcPr>
            <w:tcW w:w="1395" w:type="dxa"/>
          </w:tcPr>
          <w:p w14:paraId="085FD3DA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195.000,00</w:t>
            </w:r>
          </w:p>
        </w:tc>
        <w:tc>
          <w:tcPr>
            <w:tcW w:w="1395" w:type="dxa"/>
          </w:tcPr>
          <w:p w14:paraId="5F4F0838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13.007,40</w:t>
            </w:r>
          </w:p>
        </w:tc>
        <w:tc>
          <w:tcPr>
            <w:tcW w:w="1395" w:type="dxa"/>
          </w:tcPr>
          <w:p w14:paraId="75FB24C2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208.007,40</w:t>
            </w:r>
          </w:p>
        </w:tc>
      </w:tr>
      <w:tr w:rsidR="00C66541" w:rsidRPr="00C66541" w14:paraId="5D0F3DA1" w14:textId="77777777" w:rsidTr="006E785E">
        <w:trPr>
          <w:trHeight w:val="345"/>
        </w:trPr>
        <w:tc>
          <w:tcPr>
            <w:tcW w:w="2083" w:type="dxa"/>
          </w:tcPr>
          <w:p w14:paraId="1C0D5EEE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58</w:t>
            </w:r>
          </w:p>
        </w:tc>
        <w:tc>
          <w:tcPr>
            <w:tcW w:w="3640" w:type="dxa"/>
          </w:tcPr>
          <w:p w14:paraId="47FF9E89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z w:val="16"/>
                <w:lang w:val="bs"/>
              </w:rPr>
              <w:t xml:space="preserve">SREDSTVA EU - PRORAČUNSKI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KORISNICI</w:t>
            </w:r>
          </w:p>
        </w:tc>
        <w:tc>
          <w:tcPr>
            <w:tcW w:w="1395" w:type="dxa"/>
          </w:tcPr>
          <w:p w14:paraId="3471D1F3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195.000,00</w:t>
            </w:r>
          </w:p>
        </w:tc>
        <w:tc>
          <w:tcPr>
            <w:tcW w:w="1395" w:type="dxa"/>
          </w:tcPr>
          <w:p w14:paraId="0D902B80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13.007,40</w:t>
            </w:r>
          </w:p>
        </w:tc>
        <w:tc>
          <w:tcPr>
            <w:tcW w:w="1395" w:type="dxa"/>
          </w:tcPr>
          <w:p w14:paraId="6EE18744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208.007,40</w:t>
            </w:r>
          </w:p>
        </w:tc>
      </w:tr>
      <w:tr w:rsidR="00C66541" w:rsidRPr="00C66541" w14:paraId="422E2B44" w14:textId="77777777" w:rsidTr="006E785E">
        <w:trPr>
          <w:trHeight w:val="345"/>
        </w:trPr>
        <w:tc>
          <w:tcPr>
            <w:tcW w:w="2083" w:type="dxa"/>
          </w:tcPr>
          <w:p w14:paraId="2CBC2221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3</w:t>
            </w:r>
          </w:p>
        </w:tc>
        <w:tc>
          <w:tcPr>
            <w:tcW w:w="3640" w:type="dxa"/>
          </w:tcPr>
          <w:p w14:paraId="48762142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395" w:type="dxa"/>
          </w:tcPr>
          <w:p w14:paraId="76E6AF93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195.000,00</w:t>
            </w:r>
          </w:p>
        </w:tc>
        <w:tc>
          <w:tcPr>
            <w:tcW w:w="1395" w:type="dxa"/>
          </w:tcPr>
          <w:p w14:paraId="0AEA8900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13.007,40</w:t>
            </w:r>
          </w:p>
        </w:tc>
        <w:tc>
          <w:tcPr>
            <w:tcW w:w="1395" w:type="dxa"/>
          </w:tcPr>
          <w:p w14:paraId="62967C5F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208.007,40</w:t>
            </w:r>
          </w:p>
        </w:tc>
      </w:tr>
      <w:tr w:rsidR="00C66541" w:rsidRPr="00C66541" w14:paraId="07801ABA" w14:textId="77777777" w:rsidTr="006E785E">
        <w:trPr>
          <w:trHeight w:val="345"/>
        </w:trPr>
        <w:tc>
          <w:tcPr>
            <w:tcW w:w="2083" w:type="dxa"/>
          </w:tcPr>
          <w:p w14:paraId="003EB8FB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31</w:t>
            </w:r>
          </w:p>
        </w:tc>
        <w:tc>
          <w:tcPr>
            <w:tcW w:w="3640" w:type="dxa"/>
          </w:tcPr>
          <w:p w14:paraId="014B3088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2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2"/>
                <w:sz w:val="16"/>
                <w:lang w:val="bs"/>
              </w:rPr>
              <w:t xml:space="preserve"> zaposlene</w:t>
            </w:r>
          </w:p>
        </w:tc>
        <w:tc>
          <w:tcPr>
            <w:tcW w:w="1395" w:type="dxa"/>
          </w:tcPr>
          <w:p w14:paraId="3C917F7D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5.000,00</w:t>
            </w:r>
          </w:p>
        </w:tc>
        <w:tc>
          <w:tcPr>
            <w:tcW w:w="1395" w:type="dxa"/>
          </w:tcPr>
          <w:p w14:paraId="34D4BB76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60285CE1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5.000,00</w:t>
            </w:r>
          </w:p>
        </w:tc>
      </w:tr>
      <w:tr w:rsidR="00C66541" w:rsidRPr="00C66541" w14:paraId="19C707C9" w14:textId="77777777" w:rsidTr="006E785E">
        <w:trPr>
          <w:trHeight w:val="345"/>
        </w:trPr>
        <w:tc>
          <w:tcPr>
            <w:tcW w:w="2083" w:type="dxa"/>
          </w:tcPr>
          <w:p w14:paraId="588E1621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32</w:t>
            </w:r>
          </w:p>
        </w:tc>
        <w:tc>
          <w:tcPr>
            <w:tcW w:w="3640" w:type="dxa"/>
          </w:tcPr>
          <w:p w14:paraId="5DF3D18B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Materijalni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395" w:type="dxa"/>
          </w:tcPr>
          <w:p w14:paraId="6DBAAE5D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190.000,00</w:t>
            </w:r>
          </w:p>
        </w:tc>
        <w:tc>
          <w:tcPr>
            <w:tcW w:w="1395" w:type="dxa"/>
          </w:tcPr>
          <w:p w14:paraId="2DC02311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13.007,40</w:t>
            </w:r>
          </w:p>
        </w:tc>
        <w:tc>
          <w:tcPr>
            <w:tcW w:w="1395" w:type="dxa"/>
          </w:tcPr>
          <w:p w14:paraId="3F0E11A0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203.007,40</w:t>
            </w:r>
          </w:p>
        </w:tc>
      </w:tr>
      <w:tr w:rsidR="00C66541" w:rsidRPr="00C66541" w14:paraId="75BE1E6B" w14:textId="77777777" w:rsidTr="006E785E">
        <w:trPr>
          <w:trHeight w:val="345"/>
        </w:trPr>
        <w:tc>
          <w:tcPr>
            <w:tcW w:w="2083" w:type="dxa"/>
          </w:tcPr>
          <w:p w14:paraId="038269A3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Tekući projekt </w:t>
            </w: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T107003</w:t>
            </w:r>
          </w:p>
        </w:tc>
        <w:tc>
          <w:tcPr>
            <w:tcW w:w="3640" w:type="dxa"/>
          </w:tcPr>
          <w:p w14:paraId="3D1B4DDC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TEKUĆI PROJEKTI </w:t>
            </w:r>
            <w:r w:rsidRPr="00C66541">
              <w:rPr>
                <w:rFonts w:ascii="Arial" w:hAnsi="Arial"/>
                <w:b/>
                <w:spacing w:val="-5"/>
                <w:sz w:val="16"/>
                <w:lang w:val="bs"/>
              </w:rPr>
              <w:t>PK</w:t>
            </w:r>
          </w:p>
        </w:tc>
        <w:tc>
          <w:tcPr>
            <w:tcW w:w="1395" w:type="dxa"/>
          </w:tcPr>
          <w:p w14:paraId="5B86BAE0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2.500,00</w:t>
            </w:r>
          </w:p>
        </w:tc>
        <w:tc>
          <w:tcPr>
            <w:tcW w:w="1395" w:type="dxa"/>
          </w:tcPr>
          <w:p w14:paraId="5ABC07ED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1.700,00</w:t>
            </w:r>
          </w:p>
        </w:tc>
        <w:tc>
          <w:tcPr>
            <w:tcW w:w="1395" w:type="dxa"/>
          </w:tcPr>
          <w:p w14:paraId="7A890628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4.200,00</w:t>
            </w:r>
          </w:p>
        </w:tc>
      </w:tr>
      <w:tr w:rsidR="00C66541" w:rsidRPr="00C66541" w14:paraId="4C1F5420" w14:textId="77777777" w:rsidTr="006E785E">
        <w:trPr>
          <w:trHeight w:val="345"/>
        </w:trPr>
        <w:tc>
          <w:tcPr>
            <w:tcW w:w="2083" w:type="dxa"/>
          </w:tcPr>
          <w:p w14:paraId="19A1F2AC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55</w:t>
            </w:r>
          </w:p>
        </w:tc>
        <w:tc>
          <w:tcPr>
            <w:tcW w:w="3640" w:type="dxa"/>
          </w:tcPr>
          <w:p w14:paraId="74E77770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z w:val="16"/>
                <w:lang w:val="bs"/>
              </w:rPr>
              <w:t xml:space="preserve">POMOĆI - PRORAČUNSKI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KORISNICI</w:t>
            </w:r>
          </w:p>
        </w:tc>
        <w:tc>
          <w:tcPr>
            <w:tcW w:w="1395" w:type="dxa"/>
          </w:tcPr>
          <w:p w14:paraId="6EDE0469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2.500,00</w:t>
            </w:r>
          </w:p>
        </w:tc>
        <w:tc>
          <w:tcPr>
            <w:tcW w:w="1395" w:type="dxa"/>
          </w:tcPr>
          <w:p w14:paraId="565C32BE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1.700,00</w:t>
            </w:r>
          </w:p>
        </w:tc>
        <w:tc>
          <w:tcPr>
            <w:tcW w:w="1395" w:type="dxa"/>
          </w:tcPr>
          <w:p w14:paraId="2A1393F1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4.200,00</w:t>
            </w:r>
          </w:p>
        </w:tc>
      </w:tr>
      <w:tr w:rsidR="00C66541" w:rsidRPr="00C66541" w14:paraId="736DAAD9" w14:textId="77777777" w:rsidTr="006E785E">
        <w:trPr>
          <w:trHeight w:val="345"/>
        </w:trPr>
        <w:tc>
          <w:tcPr>
            <w:tcW w:w="2083" w:type="dxa"/>
          </w:tcPr>
          <w:p w14:paraId="68EB25B7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3</w:t>
            </w:r>
          </w:p>
        </w:tc>
        <w:tc>
          <w:tcPr>
            <w:tcW w:w="3640" w:type="dxa"/>
          </w:tcPr>
          <w:p w14:paraId="2012D25F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395" w:type="dxa"/>
          </w:tcPr>
          <w:p w14:paraId="0D1D47C7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2.500,00</w:t>
            </w:r>
          </w:p>
        </w:tc>
        <w:tc>
          <w:tcPr>
            <w:tcW w:w="1395" w:type="dxa"/>
          </w:tcPr>
          <w:p w14:paraId="375758C9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1.700,00</w:t>
            </w:r>
          </w:p>
        </w:tc>
        <w:tc>
          <w:tcPr>
            <w:tcW w:w="1395" w:type="dxa"/>
          </w:tcPr>
          <w:p w14:paraId="2CF5F967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4.200,00</w:t>
            </w:r>
          </w:p>
        </w:tc>
      </w:tr>
      <w:tr w:rsidR="00C66541" w:rsidRPr="00C66541" w14:paraId="0D0CAC0F" w14:textId="77777777" w:rsidTr="006E785E">
        <w:trPr>
          <w:trHeight w:val="344"/>
        </w:trPr>
        <w:tc>
          <w:tcPr>
            <w:tcW w:w="2083" w:type="dxa"/>
          </w:tcPr>
          <w:p w14:paraId="51403D25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31</w:t>
            </w:r>
          </w:p>
        </w:tc>
        <w:tc>
          <w:tcPr>
            <w:tcW w:w="3640" w:type="dxa"/>
          </w:tcPr>
          <w:p w14:paraId="28768717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2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2"/>
                <w:sz w:val="16"/>
                <w:lang w:val="bs"/>
              </w:rPr>
              <w:t xml:space="preserve"> zaposlene</w:t>
            </w:r>
          </w:p>
        </w:tc>
        <w:tc>
          <w:tcPr>
            <w:tcW w:w="1395" w:type="dxa"/>
          </w:tcPr>
          <w:p w14:paraId="66293E3E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200,00</w:t>
            </w:r>
          </w:p>
        </w:tc>
        <w:tc>
          <w:tcPr>
            <w:tcW w:w="1395" w:type="dxa"/>
          </w:tcPr>
          <w:p w14:paraId="5745B5E6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28602F8B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200,00</w:t>
            </w:r>
          </w:p>
        </w:tc>
      </w:tr>
      <w:tr w:rsidR="00C66541" w:rsidRPr="00C66541" w14:paraId="3DD09DEE" w14:textId="77777777" w:rsidTr="006E785E">
        <w:trPr>
          <w:trHeight w:val="345"/>
        </w:trPr>
        <w:tc>
          <w:tcPr>
            <w:tcW w:w="2083" w:type="dxa"/>
          </w:tcPr>
          <w:p w14:paraId="3A3176A5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32</w:t>
            </w:r>
          </w:p>
        </w:tc>
        <w:tc>
          <w:tcPr>
            <w:tcW w:w="3640" w:type="dxa"/>
          </w:tcPr>
          <w:p w14:paraId="16A15E74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Materijalni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395" w:type="dxa"/>
          </w:tcPr>
          <w:p w14:paraId="47B138B2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1.300,00</w:t>
            </w:r>
          </w:p>
        </w:tc>
        <w:tc>
          <w:tcPr>
            <w:tcW w:w="1395" w:type="dxa"/>
          </w:tcPr>
          <w:p w14:paraId="74D8D31C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1.700,00</w:t>
            </w:r>
          </w:p>
        </w:tc>
        <w:tc>
          <w:tcPr>
            <w:tcW w:w="1395" w:type="dxa"/>
          </w:tcPr>
          <w:p w14:paraId="3D27E031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3.000,00</w:t>
            </w:r>
          </w:p>
        </w:tc>
      </w:tr>
      <w:tr w:rsidR="00C66541" w:rsidRPr="00C66541" w14:paraId="5F059A97" w14:textId="77777777" w:rsidTr="006E785E">
        <w:trPr>
          <w:trHeight w:val="397"/>
        </w:trPr>
        <w:tc>
          <w:tcPr>
            <w:tcW w:w="2083" w:type="dxa"/>
          </w:tcPr>
          <w:p w14:paraId="07477D0B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36</w:t>
            </w:r>
          </w:p>
        </w:tc>
        <w:tc>
          <w:tcPr>
            <w:tcW w:w="3640" w:type="dxa"/>
          </w:tcPr>
          <w:p w14:paraId="5C94D0B5" w14:textId="77777777" w:rsidR="00C66541" w:rsidRPr="00C66541" w:rsidRDefault="00C66541" w:rsidP="00C66541">
            <w:pPr>
              <w:spacing w:before="12" w:line="180" w:lineRule="atLeast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Pomoći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dane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u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inozemstvo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unutar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općeg </w:t>
            </w:r>
            <w:r w:rsidRPr="00C66541">
              <w:rPr>
                <w:spacing w:val="-2"/>
                <w:sz w:val="16"/>
                <w:lang w:val="bs"/>
              </w:rPr>
              <w:t>proračuna</w:t>
            </w:r>
          </w:p>
        </w:tc>
        <w:tc>
          <w:tcPr>
            <w:tcW w:w="1395" w:type="dxa"/>
          </w:tcPr>
          <w:p w14:paraId="5417950E" w14:textId="77777777" w:rsidR="00C66541" w:rsidRPr="00C66541" w:rsidRDefault="00C66541" w:rsidP="00C66541">
            <w:pPr>
              <w:spacing w:before="107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1.000,00</w:t>
            </w:r>
          </w:p>
        </w:tc>
        <w:tc>
          <w:tcPr>
            <w:tcW w:w="1395" w:type="dxa"/>
          </w:tcPr>
          <w:p w14:paraId="27BE2A1B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  <w:tc>
          <w:tcPr>
            <w:tcW w:w="1395" w:type="dxa"/>
          </w:tcPr>
          <w:p w14:paraId="4562167D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1.000,00</w:t>
            </w:r>
          </w:p>
        </w:tc>
      </w:tr>
      <w:tr w:rsidR="00C66541" w:rsidRPr="00C66541" w14:paraId="1C8048D6" w14:textId="77777777" w:rsidTr="006E785E">
        <w:trPr>
          <w:trHeight w:val="345"/>
        </w:trPr>
        <w:tc>
          <w:tcPr>
            <w:tcW w:w="2083" w:type="dxa"/>
          </w:tcPr>
          <w:p w14:paraId="7508833F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>PROGRAM</w:t>
            </w:r>
            <w:r w:rsidRPr="00C66541">
              <w:rPr>
                <w:rFonts w:ascii="Arial"/>
                <w:b/>
                <w:spacing w:val="44"/>
                <w:sz w:val="16"/>
                <w:lang w:val="bs"/>
              </w:rPr>
              <w:t xml:space="preserve">  </w:t>
            </w:r>
            <w:r w:rsidRPr="00C66541">
              <w:rPr>
                <w:rFonts w:ascii="Arial"/>
                <w:b/>
                <w:spacing w:val="-4"/>
                <w:sz w:val="16"/>
                <w:lang w:val="bs"/>
              </w:rPr>
              <w:t>7005</w:t>
            </w:r>
          </w:p>
        </w:tc>
        <w:tc>
          <w:tcPr>
            <w:tcW w:w="3640" w:type="dxa"/>
          </w:tcPr>
          <w:p w14:paraId="629FF368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PROGRAM UPRAVNOG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ODJELA</w:t>
            </w:r>
          </w:p>
        </w:tc>
        <w:tc>
          <w:tcPr>
            <w:tcW w:w="1395" w:type="dxa"/>
          </w:tcPr>
          <w:p w14:paraId="2D49CFCC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76.530,00</w:t>
            </w:r>
          </w:p>
        </w:tc>
        <w:tc>
          <w:tcPr>
            <w:tcW w:w="1395" w:type="dxa"/>
          </w:tcPr>
          <w:p w14:paraId="03B597FC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5.765,00</w:t>
            </w:r>
          </w:p>
        </w:tc>
        <w:tc>
          <w:tcPr>
            <w:tcW w:w="1395" w:type="dxa"/>
          </w:tcPr>
          <w:p w14:paraId="68944DF9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82.295,00</w:t>
            </w:r>
          </w:p>
        </w:tc>
      </w:tr>
      <w:tr w:rsidR="00C66541" w:rsidRPr="00C66541" w14:paraId="1BBE651B" w14:textId="77777777" w:rsidTr="006E785E">
        <w:trPr>
          <w:trHeight w:val="345"/>
        </w:trPr>
        <w:tc>
          <w:tcPr>
            <w:tcW w:w="2083" w:type="dxa"/>
          </w:tcPr>
          <w:p w14:paraId="00770B7E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Aktivnost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A107011</w:t>
            </w:r>
          </w:p>
        </w:tc>
        <w:tc>
          <w:tcPr>
            <w:tcW w:w="3640" w:type="dxa"/>
          </w:tcPr>
          <w:p w14:paraId="72009AC4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NATJECANJA-OSNOVNE I SREDNJE </w:t>
            </w: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ŠKOLE</w:t>
            </w:r>
          </w:p>
        </w:tc>
        <w:tc>
          <w:tcPr>
            <w:tcW w:w="1395" w:type="dxa"/>
          </w:tcPr>
          <w:p w14:paraId="1C3E41AD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1.550,00</w:t>
            </w:r>
          </w:p>
        </w:tc>
        <w:tc>
          <w:tcPr>
            <w:tcW w:w="1395" w:type="dxa"/>
          </w:tcPr>
          <w:p w14:paraId="1B6A3B3A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-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1.270,00</w:t>
            </w:r>
          </w:p>
        </w:tc>
        <w:tc>
          <w:tcPr>
            <w:tcW w:w="1395" w:type="dxa"/>
          </w:tcPr>
          <w:p w14:paraId="556EEE72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280,00</w:t>
            </w:r>
          </w:p>
        </w:tc>
      </w:tr>
    </w:tbl>
    <w:p w14:paraId="7239808B" w14:textId="77777777" w:rsidR="00C66541" w:rsidRPr="00C66541" w:rsidRDefault="00C66541" w:rsidP="00C66541">
      <w:pPr>
        <w:spacing w:before="80"/>
        <w:jc w:val="right"/>
        <w:rPr>
          <w:rFonts w:ascii="Arial"/>
          <w:b/>
          <w:sz w:val="16"/>
          <w:lang w:val="bs"/>
        </w:rPr>
        <w:sectPr w:rsidR="00C66541" w:rsidRPr="00C66541">
          <w:type w:val="continuous"/>
          <w:pgSz w:w="11900" w:h="16840"/>
          <w:pgMar w:top="840" w:right="708" w:bottom="645" w:left="850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3640"/>
        <w:gridCol w:w="1395"/>
        <w:gridCol w:w="1395"/>
        <w:gridCol w:w="1395"/>
      </w:tblGrid>
      <w:tr w:rsidR="00C66541" w:rsidRPr="00C66541" w14:paraId="5BCF0842" w14:textId="77777777" w:rsidTr="006E785E">
        <w:trPr>
          <w:trHeight w:val="526"/>
        </w:trPr>
        <w:tc>
          <w:tcPr>
            <w:tcW w:w="2083" w:type="dxa"/>
            <w:shd w:val="clear" w:color="auto" w:fill="DCDCDC"/>
          </w:tcPr>
          <w:p w14:paraId="23053621" w14:textId="77777777" w:rsidR="00C66541" w:rsidRPr="00C66541" w:rsidRDefault="00C66541" w:rsidP="00C66541">
            <w:pPr>
              <w:spacing w:before="168"/>
              <w:ind w:left="14"/>
              <w:jc w:val="center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lastRenderedPageBreak/>
              <w:t>Šifra</w:t>
            </w:r>
          </w:p>
        </w:tc>
        <w:tc>
          <w:tcPr>
            <w:tcW w:w="3640" w:type="dxa"/>
            <w:shd w:val="clear" w:color="auto" w:fill="DCDCDC"/>
          </w:tcPr>
          <w:p w14:paraId="19FA5D8B" w14:textId="77777777" w:rsidR="00C66541" w:rsidRPr="00C66541" w:rsidRDefault="00C66541" w:rsidP="00C66541">
            <w:pPr>
              <w:spacing w:before="168"/>
              <w:ind w:left="13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Naziv</w:t>
            </w:r>
          </w:p>
        </w:tc>
        <w:tc>
          <w:tcPr>
            <w:tcW w:w="1395" w:type="dxa"/>
            <w:shd w:val="clear" w:color="auto" w:fill="DCDCDC"/>
          </w:tcPr>
          <w:p w14:paraId="34E350E6" w14:textId="77777777" w:rsidR="00C66541" w:rsidRPr="00C66541" w:rsidRDefault="00C66541" w:rsidP="00C66541">
            <w:pPr>
              <w:spacing w:before="168"/>
              <w:ind w:left="30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  <w:tc>
          <w:tcPr>
            <w:tcW w:w="1395" w:type="dxa"/>
            <w:shd w:val="clear" w:color="auto" w:fill="DCDCDC"/>
          </w:tcPr>
          <w:p w14:paraId="0FA35243" w14:textId="77777777" w:rsidR="00C66541" w:rsidRPr="00C66541" w:rsidRDefault="00C66541" w:rsidP="00C66541">
            <w:pPr>
              <w:spacing w:before="74"/>
              <w:ind w:left="305" w:right="235" w:hanging="49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>Povećanje</w:t>
            </w:r>
            <w:r w:rsidRPr="00C66541">
              <w:rPr>
                <w:rFonts w:ascii="Arial" w:hAnsi="Arial"/>
                <w:b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/ </w:t>
            </w: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smanjenje</w:t>
            </w:r>
          </w:p>
        </w:tc>
        <w:tc>
          <w:tcPr>
            <w:tcW w:w="1395" w:type="dxa"/>
            <w:shd w:val="clear" w:color="auto" w:fill="DCDCDC"/>
          </w:tcPr>
          <w:p w14:paraId="07978B7E" w14:textId="77777777" w:rsidR="00C66541" w:rsidRPr="00C66541" w:rsidRDefault="00C66541" w:rsidP="00C66541">
            <w:pPr>
              <w:spacing w:before="168"/>
              <w:ind w:left="113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Novi plan </w:t>
            </w: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2025.</w:t>
            </w:r>
          </w:p>
        </w:tc>
      </w:tr>
      <w:tr w:rsidR="00C66541" w:rsidRPr="00C66541" w14:paraId="7BC7E9C7" w14:textId="77777777" w:rsidTr="006E785E">
        <w:trPr>
          <w:trHeight w:val="217"/>
        </w:trPr>
        <w:tc>
          <w:tcPr>
            <w:tcW w:w="2083" w:type="dxa"/>
          </w:tcPr>
          <w:p w14:paraId="307CC19E" w14:textId="77777777" w:rsidR="00C66541" w:rsidRPr="00C66541" w:rsidRDefault="00C66541" w:rsidP="00C66541">
            <w:pPr>
              <w:spacing w:before="14" w:line="183" w:lineRule="exact"/>
              <w:ind w:left="14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1</w:t>
            </w:r>
          </w:p>
        </w:tc>
        <w:tc>
          <w:tcPr>
            <w:tcW w:w="3640" w:type="dxa"/>
          </w:tcPr>
          <w:p w14:paraId="3D1C849E" w14:textId="77777777" w:rsidR="00C66541" w:rsidRPr="00C66541" w:rsidRDefault="00C66541" w:rsidP="00C66541">
            <w:pPr>
              <w:spacing w:before="14" w:line="183" w:lineRule="exact"/>
              <w:ind w:left="13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2</w:t>
            </w:r>
          </w:p>
        </w:tc>
        <w:tc>
          <w:tcPr>
            <w:tcW w:w="1395" w:type="dxa"/>
          </w:tcPr>
          <w:p w14:paraId="0A188069" w14:textId="77777777" w:rsidR="00C66541" w:rsidRPr="00C66541" w:rsidRDefault="00C66541" w:rsidP="00C66541">
            <w:pPr>
              <w:spacing w:before="14" w:line="183" w:lineRule="exact"/>
              <w:ind w:left="13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3</w:t>
            </w:r>
          </w:p>
        </w:tc>
        <w:tc>
          <w:tcPr>
            <w:tcW w:w="1395" w:type="dxa"/>
          </w:tcPr>
          <w:p w14:paraId="6902FBE8" w14:textId="77777777" w:rsidR="00C66541" w:rsidRPr="00C66541" w:rsidRDefault="00C66541" w:rsidP="00C66541">
            <w:pPr>
              <w:spacing w:before="14" w:line="183" w:lineRule="exact"/>
              <w:ind w:left="13" w:right="1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4</w:t>
            </w:r>
          </w:p>
        </w:tc>
        <w:tc>
          <w:tcPr>
            <w:tcW w:w="1395" w:type="dxa"/>
          </w:tcPr>
          <w:p w14:paraId="3286E33A" w14:textId="77777777" w:rsidR="00C66541" w:rsidRPr="00C66541" w:rsidRDefault="00C66541" w:rsidP="00C66541">
            <w:pPr>
              <w:spacing w:before="14" w:line="183" w:lineRule="exact"/>
              <w:ind w:left="13" w:right="2"/>
              <w:jc w:val="center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5</w:t>
            </w:r>
          </w:p>
        </w:tc>
      </w:tr>
      <w:tr w:rsidR="00C66541" w:rsidRPr="00C66541" w14:paraId="7A68AA0B" w14:textId="77777777" w:rsidTr="006E785E">
        <w:trPr>
          <w:trHeight w:val="397"/>
        </w:trPr>
        <w:tc>
          <w:tcPr>
            <w:tcW w:w="2083" w:type="dxa"/>
          </w:tcPr>
          <w:p w14:paraId="3F6082F6" w14:textId="77777777" w:rsidR="00C66541" w:rsidRPr="00C66541" w:rsidRDefault="00C66541" w:rsidP="00C66541">
            <w:pPr>
              <w:spacing w:before="104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11</w:t>
            </w:r>
          </w:p>
        </w:tc>
        <w:tc>
          <w:tcPr>
            <w:tcW w:w="3640" w:type="dxa"/>
          </w:tcPr>
          <w:p w14:paraId="748CE105" w14:textId="77777777" w:rsidR="00C66541" w:rsidRPr="00C66541" w:rsidRDefault="00C66541" w:rsidP="00C66541">
            <w:pPr>
              <w:spacing w:before="9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PRIHODI</w:t>
            </w:r>
            <w:r w:rsidRPr="00C66541">
              <w:rPr>
                <w:rFonts w:ascii="Arial"/>
                <w:i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z w:val="16"/>
                <w:lang w:val="bs"/>
              </w:rPr>
              <w:t>OD</w:t>
            </w:r>
            <w:r w:rsidRPr="00C66541">
              <w:rPr>
                <w:rFonts w:asci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z w:val="16"/>
                <w:lang w:val="bs"/>
              </w:rPr>
              <w:t>POREZA</w:t>
            </w:r>
            <w:r w:rsidRPr="00C66541">
              <w:rPr>
                <w:rFonts w:asci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z w:val="16"/>
                <w:lang w:val="bs"/>
              </w:rPr>
              <w:t>ZA</w:t>
            </w:r>
            <w:r w:rsidRPr="00C66541">
              <w:rPr>
                <w:rFonts w:asci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z w:val="16"/>
                <w:lang w:val="bs"/>
              </w:rPr>
              <w:t xml:space="preserve">REDOVNU </w:t>
            </w: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DJELATNOST</w:t>
            </w:r>
          </w:p>
        </w:tc>
        <w:tc>
          <w:tcPr>
            <w:tcW w:w="1395" w:type="dxa"/>
          </w:tcPr>
          <w:p w14:paraId="5BA16BDC" w14:textId="77777777" w:rsidR="00C66541" w:rsidRPr="00C66541" w:rsidRDefault="00C66541" w:rsidP="00C66541">
            <w:pPr>
              <w:spacing w:before="104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1.550,00</w:t>
            </w:r>
          </w:p>
        </w:tc>
        <w:tc>
          <w:tcPr>
            <w:tcW w:w="1395" w:type="dxa"/>
          </w:tcPr>
          <w:p w14:paraId="5AB3B841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 xml:space="preserve">- </w:t>
            </w: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1.270,00</w:t>
            </w:r>
          </w:p>
        </w:tc>
        <w:tc>
          <w:tcPr>
            <w:tcW w:w="1395" w:type="dxa"/>
          </w:tcPr>
          <w:p w14:paraId="3BB06D94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280,00</w:t>
            </w:r>
          </w:p>
        </w:tc>
      </w:tr>
      <w:tr w:rsidR="00C66541" w:rsidRPr="00C66541" w14:paraId="2B463AD8" w14:textId="77777777" w:rsidTr="006E785E">
        <w:trPr>
          <w:trHeight w:val="345"/>
        </w:trPr>
        <w:tc>
          <w:tcPr>
            <w:tcW w:w="2083" w:type="dxa"/>
          </w:tcPr>
          <w:p w14:paraId="1C505BB0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3</w:t>
            </w:r>
          </w:p>
        </w:tc>
        <w:tc>
          <w:tcPr>
            <w:tcW w:w="3640" w:type="dxa"/>
          </w:tcPr>
          <w:p w14:paraId="51DA33CC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395" w:type="dxa"/>
          </w:tcPr>
          <w:p w14:paraId="3B01F02D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1.550,00</w:t>
            </w:r>
          </w:p>
        </w:tc>
        <w:tc>
          <w:tcPr>
            <w:tcW w:w="1395" w:type="dxa"/>
          </w:tcPr>
          <w:p w14:paraId="5467CABC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1.270,00</w:t>
            </w:r>
          </w:p>
        </w:tc>
        <w:tc>
          <w:tcPr>
            <w:tcW w:w="1395" w:type="dxa"/>
          </w:tcPr>
          <w:p w14:paraId="2CD966B7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280,00</w:t>
            </w:r>
          </w:p>
        </w:tc>
      </w:tr>
      <w:tr w:rsidR="00C66541" w:rsidRPr="00C66541" w14:paraId="393EAFBD" w14:textId="77777777" w:rsidTr="006E785E">
        <w:trPr>
          <w:trHeight w:val="345"/>
        </w:trPr>
        <w:tc>
          <w:tcPr>
            <w:tcW w:w="2083" w:type="dxa"/>
          </w:tcPr>
          <w:p w14:paraId="404C4B6F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32</w:t>
            </w:r>
          </w:p>
        </w:tc>
        <w:tc>
          <w:tcPr>
            <w:tcW w:w="3640" w:type="dxa"/>
          </w:tcPr>
          <w:p w14:paraId="49F6A86E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Materijalni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395" w:type="dxa"/>
          </w:tcPr>
          <w:p w14:paraId="16A86C44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1.534,00</w:t>
            </w:r>
          </w:p>
        </w:tc>
        <w:tc>
          <w:tcPr>
            <w:tcW w:w="1395" w:type="dxa"/>
          </w:tcPr>
          <w:p w14:paraId="564E1A2F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1.254,00</w:t>
            </w:r>
          </w:p>
        </w:tc>
        <w:tc>
          <w:tcPr>
            <w:tcW w:w="1395" w:type="dxa"/>
          </w:tcPr>
          <w:p w14:paraId="0D4F60BB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280,00</w:t>
            </w:r>
          </w:p>
        </w:tc>
      </w:tr>
      <w:tr w:rsidR="00C66541" w:rsidRPr="00C66541" w14:paraId="454A0187" w14:textId="77777777" w:rsidTr="006E785E">
        <w:trPr>
          <w:trHeight w:val="397"/>
        </w:trPr>
        <w:tc>
          <w:tcPr>
            <w:tcW w:w="2083" w:type="dxa"/>
          </w:tcPr>
          <w:p w14:paraId="34E8BC47" w14:textId="77777777" w:rsidR="00C66541" w:rsidRPr="00C66541" w:rsidRDefault="00C66541" w:rsidP="00C66541">
            <w:pPr>
              <w:spacing w:before="107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36</w:t>
            </w:r>
          </w:p>
        </w:tc>
        <w:tc>
          <w:tcPr>
            <w:tcW w:w="3640" w:type="dxa"/>
          </w:tcPr>
          <w:p w14:paraId="5F8BC8BB" w14:textId="77777777" w:rsidR="00C66541" w:rsidRPr="00C66541" w:rsidRDefault="00C66541" w:rsidP="00C66541">
            <w:pPr>
              <w:spacing w:before="12" w:line="180" w:lineRule="atLeast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Pomoći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dane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u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inozemstvo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unutar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 xml:space="preserve">općeg </w:t>
            </w:r>
            <w:r w:rsidRPr="00C66541">
              <w:rPr>
                <w:spacing w:val="-2"/>
                <w:sz w:val="16"/>
                <w:lang w:val="bs"/>
              </w:rPr>
              <w:t>proračuna</w:t>
            </w:r>
          </w:p>
        </w:tc>
        <w:tc>
          <w:tcPr>
            <w:tcW w:w="1395" w:type="dxa"/>
          </w:tcPr>
          <w:p w14:paraId="10A09F14" w14:textId="77777777" w:rsidR="00C66541" w:rsidRPr="00C66541" w:rsidRDefault="00C66541" w:rsidP="00C66541">
            <w:pPr>
              <w:spacing w:before="107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16,00</w:t>
            </w:r>
          </w:p>
        </w:tc>
        <w:tc>
          <w:tcPr>
            <w:tcW w:w="1395" w:type="dxa"/>
          </w:tcPr>
          <w:p w14:paraId="7D038061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16,00</w:t>
            </w:r>
          </w:p>
        </w:tc>
        <w:tc>
          <w:tcPr>
            <w:tcW w:w="1395" w:type="dxa"/>
          </w:tcPr>
          <w:p w14:paraId="0A60F956" w14:textId="77777777" w:rsidR="00C66541" w:rsidRPr="00C66541" w:rsidRDefault="00C66541" w:rsidP="00C66541">
            <w:pPr>
              <w:spacing w:before="107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4"/>
                <w:sz w:val="16"/>
                <w:lang w:val="bs"/>
              </w:rPr>
              <w:t>0,00</w:t>
            </w:r>
          </w:p>
        </w:tc>
      </w:tr>
      <w:tr w:rsidR="00C66541" w:rsidRPr="00C66541" w14:paraId="6D259835" w14:textId="77777777" w:rsidTr="006E785E">
        <w:trPr>
          <w:trHeight w:val="345"/>
        </w:trPr>
        <w:tc>
          <w:tcPr>
            <w:tcW w:w="2083" w:type="dxa"/>
          </w:tcPr>
          <w:p w14:paraId="4329751B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Tekući projekt </w:t>
            </w: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T107021</w:t>
            </w:r>
          </w:p>
        </w:tc>
        <w:tc>
          <w:tcPr>
            <w:tcW w:w="3640" w:type="dxa"/>
          </w:tcPr>
          <w:p w14:paraId="287E5737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ŠKOLSKA SHEMA </w:t>
            </w: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2024/2025</w:t>
            </w:r>
          </w:p>
        </w:tc>
        <w:tc>
          <w:tcPr>
            <w:tcW w:w="1395" w:type="dxa"/>
          </w:tcPr>
          <w:p w14:paraId="11E49A9F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4.300,00</w:t>
            </w:r>
          </w:p>
        </w:tc>
        <w:tc>
          <w:tcPr>
            <w:tcW w:w="1395" w:type="dxa"/>
          </w:tcPr>
          <w:p w14:paraId="0A0C7DBD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215,00</w:t>
            </w:r>
          </w:p>
        </w:tc>
        <w:tc>
          <w:tcPr>
            <w:tcW w:w="1395" w:type="dxa"/>
          </w:tcPr>
          <w:p w14:paraId="1C406313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4.515,00</w:t>
            </w:r>
          </w:p>
        </w:tc>
      </w:tr>
      <w:tr w:rsidR="00C66541" w:rsidRPr="00C66541" w14:paraId="052957A9" w14:textId="77777777" w:rsidTr="006E785E">
        <w:trPr>
          <w:trHeight w:val="345"/>
        </w:trPr>
        <w:tc>
          <w:tcPr>
            <w:tcW w:w="2083" w:type="dxa"/>
          </w:tcPr>
          <w:p w14:paraId="564D0DF5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56</w:t>
            </w:r>
          </w:p>
        </w:tc>
        <w:tc>
          <w:tcPr>
            <w:tcW w:w="3640" w:type="dxa"/>
          </w:tcPr>
          <w:p w14:paraId="651D4EA3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z w:val="16"/>
                <w:lang w:val="bs"/>
              </w:rPr>
              <w:t xml:space="preserve">POMOĆI IZ PRORAČUNA - EU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ŽUPANIJA</w:t>
            </w:r>
          </w:p>
        </w:tc>
        <w:tc>
          <w:tcPr>
            <w:tcW w:w="1395" w:type="dxa"/>
          </w:tcPr>
          <w:p w14:paraId="305EACDD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4.300,00</w:t>
            </w:r>
          </w:p>
        </w:tc>
        <w:tc>
          <w:tcPr>
            <w:tcW w:w="1395" w:type="dxa"/>
          </w:tcPr>
          <w:p w14:paraId="3B1A7878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215,00</w:t>
            </w:r>
          </w:p>
        </w:tc>
        <w:tc>
          <w:tcPr>
            <w:tcW w:w="1395" w:type="dxa"/>
          </w:tcPr>
          <w:p w14:paraId="018C79CD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4.515,00</w:t>
            </w:r>
          </w:p>
        </w:tc>
      </w:tr>
      <w:tr w:rsidR="00C66541" w:rsidRPr="00C66541" w14:paraId="4041F346" w14:textId="77777777" w:rsidTr="006E785E">
        <w:trPr>
          <w:trHeight w:val="345"/>
        </w:trPr>
        <w:tc>
          <w:tcPr>
            <w:tcW w:w="2083" w:type="dxa"/>
          </w:tcPr>
          <w:p w14:paraId="1E14ABFD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3</w:t>
            </w:r>
          </w:p>
        </w:tc>
        <w:tc>
          <w:tcPr>
            <w:tcW w:w="3640" w:type="dxa"/>
          </w:tcPr>
          <w:p w14:paraId="1A16D3B9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395" w:type="dxa"/>
          </w:tcPr>
          <w:p w14:paraId="78C52D58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4.300,00</w:t>
            </w:r>
          </w:p>
        </w:tc>
        <w:tc>
          <w:tcPr>
            <w:tcW w:w="1395" w:type="dxa"/>
          </w:tcPr>
          <w:p w14:paraId="3F6975F4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215,00</w:t>
            </w:r>
          </w:p>
        </w:tc>
        <w:tc>
          <w:tcPr>
            <w:tcW w:w="1395" w:type="dxa"/>
          </w:tcPr>
          <w:p w14:paraId="4BDEDFF1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4.515,00</w:t>
            </w:r>
          </w:p>
        </w:tc>
      </w:tr>
      <w:tr w:rsidR="00C66541" w:rsidRPr="00C66541" w14:paraId="26F66D57" w14:textId="77777777" w:rsidTr="006E785E">
        <w:trPr>
          <w:trHeight w:val="345"/>
        </w:trPr>
        <w:tc>
          <w:tcPr>
            <w:tcW w:w="2083" w:type="dxa"/>
          </w:tcPr>
          <w:p w14:paraId="3D1E8C49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32</w:t>
            </w:r>
          </w:p>
        </w:tc>
        <w:tc>
          <w:tcPr>
            <w:tcW w:w="3640" w:type="dxa"/>
          </w:tcPr>
          <w:p w14:paraId="57F8ADC6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Materijalni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395" w:type="dxa"/>
          </w:tcPr>
          <w:p w14:paraId="7A2F7C4A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4.300,00</w:t>
            </w:r>
          </w:p>
        </w:tc>
        <w:tc>
          <w:tcPr>
            <w:tcW w:w="1395" w:type="dxa"/>
          </w:tcPr>
          <w:p w14:paraId="0AC00A4A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215,00</w:t>
            </w:r>
          </w:p>
        </w:tc>
        <w:tc>
          <w:tcPr>
            <w:tcW w:w="1395" w:type="dxa"/>
          </w:tcPr>
          <w:p w14:paraId="04575F7A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4.515,00</w:t>
            </w:r>
          </w:p>
        </w:tc>
      </w:tr>
      <w:tr w:rsidR="00C66541" w:rsidRPr="00C66541" w14:paraId="2B044641" w14:textId="77777777" w:rsidTr="006E785E">
        <w:trPr>
          <w:trHeight w:val="345"/>
        </w:trPr>
        <w:tc>
          <w:tcPr>
            <w:tcW w:w="2083" w:type="dxa"/>
          </w:tcPr>
          <w:p w14:paraId="56CD67EA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b/>
                <w:sz w:val="16"/>
                <w:lang w:val="bs"/>
              </w:rPr>
            </w:pPr>
            <w:r w:rsidRPr="00C66541">
              <w:rPr>
                <w:rFonts w:ascii="Arial" w:hAnsi="Arial"/>
                <w:b/>
                <w:sz w:val="16"/>
                <w:lang w:val="bs"/>
              </w:rPr>
              <w:t xml:space="preserve">Tekući projekt </w:t>
            </w:r>
            <w:r w:rsidRPr="00C66541">
              <w:rPr>
                <w:rFonts w:ascii="Arial" w:hAnsi="Arial"/>
                <w:b/>
                <w:spacing w:val="-2"/>
                <w:sz w:val="16"/>
                <w:lang w:val="bs"/>
              </w:rPr>
              <w:t>T107020</w:t>
            </w:r>
          </w:p>
        </w:tc>
        <w:tc>
          <w:tcPr>
            <w:tcW w:w="3640" w:type="dxa"/>
          </w:tcPr>
          <w:p w14:paraId="21185686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z w:val="16"/>
                <w:lang w:val="bs"/>
              </w:rPr>
              <w:t xml:space="preserve">PRILIKA ZA SVE </w:t>
            </w:r>
            <w:r w:rsidRPr="00C66541">
              <w:rPr>
                <w:rFonts w:ascii="Arial"/>
                <w:b/>
                <w:spacing w:val="-10"/>
                <w:sz w:val="16"/>
                <w:lang w:val="bs"/>
              </w:rPr>
              <w:t>7</w:t>
            </w:r>
          </w:p>
        </w:tc>
        <w:tc>
          <w:tcPr>
            <w:tcW w:w="1395" w:type="dxa"/>
          </w:tcPr>
          <w:p w14:paraId="3DBC1657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70.680,00</w:t>
            </w:r>
          </w:p>
        </w:tc>
        <w:tc>
          <w:tcPr>
            <w:tcW w:w="1395" w:type="dxa"/>
          </w:tcPr>
          <w:p w14:paraId="73B1E244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6.820,00</w:t>
            </w:r>
          </w:p>
        </w:tc>
        <w:tc>
          <w:tcPr>
            <w:tcW w:w="1395" w:type="dxa"/>
          </w:tcPr>
          <w:p w14:paraId="0A4242AB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b/>
                <w:sz w:val="16"/>
                <w:lang w:val="bs"/>
              </w:rPr>
            </w:pPr>
            <w:r w:rsidRPr="00C66541">
              <w:rPr>
                <w:rFonts w:ascii="Arial"/>
                <w:b/>
                <w:spacing w:val="-2"/>
                <w:sz w:val="16"/>
                <w:lang w:val="bs"/>
              </w:rPr>
              <w:t>77.500,00</w:t>
            </w:r>
          </w:p>
        </w:tc>
      </w:tr>
      <w:tr w:rsidR="00C66541" w:rsidRPr="00C66541" w14:paraId="596330D5" w14:textId="77777777" w:rsidTr="006E785E">
        <w:trPr>
          <w:trHeight w:val="397"/>
        </w:trPr>
        <w:tc>
          <w:tcPr>
            <w:tcW w:w="2083" w:type="dxa"/>
          </w:tcPr>
          <w:p w14:paraId="5E0804ED" w14:textId="77777777" w:rsidR="00C66541" w:rsidRPr="00C66541" w:rsidRDefault="00C66541" w:rsidP="00C66541">
            <w:pPr>
              <w:spacing w:before="104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11</w:t>
            </w:r>
          </w:p>
        </w:tc>
        <w:tc>
          <w:tcPr>
            <w:tcW w:w="3640" w:type="dxa"/>
          </w:tcPr>
          <w:p w14:paraId="74B1E5B7" w14:textId="77777777" w:rsidR="00C66541" w:rsidRPr="00C66541" w:rsidRDefault="00C66541" w:rsidP="00C66541">
            <w:pPr>
              <w:spacing w:before="9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PRIHODI</w:t>
            </w:r>
            <w:r w:rsidRPr="00C66541">
              <w:rPr>
                <w:rFonts w:ascii="Arial"/>
                <w:i/>
                <w:spacing w:val="-12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z w:val="16"/>
                <w:lang w:val="bs"/>
              </w:rPr>
              <w:t>OD</w:t>
            </w:r>
            <w:r w:rsidRPr="00C66541">
              <w:rPr>
                <w:rFonts w:asci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z w:val="16"/>
                <w:lang w:val="bs"/>
              </w:rPr>
              <w:t>POREZA</w:t>
            </w:r>
            <w:r w:rsidRPr="00C66541">
              <w:rPr>
                <w:rFonts w:asci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z w:val="16"/>
                <w:lang w:val="bs"/>
              </w:rPr>
              <w:t>ZA</w:t>
            </w:r>
            <w:r w:rsidRPr="00C66541">
              <w:rPr>
                <w:rFonts w:ascii="Arial"/>
                <w:i/>
                <w:spacing w:val="-11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z w:val="16"/>
                <w:lang w:val="bs"/>
              </w:rPr>
              <w:t xml:space="preserve">REDOVNU </w:t>
            </w: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DJELATNOST</w:t>
            </w:r>
          </w:p>
        </w:tc>
        <w:tc>
          <w:tcPr>
            <w:tcW w:w="1395" w:type="dxa"/>
          </w:tcPr>
          <w:p w14:paraId="67C693B7" w14:textId="77777777" w:rsidR="00C66541" w:rsidRPr="00C66541" w:rsidRDefault="00C66541" w:rsidP="00C66541">
            <w:pPr>
              <w:spacing w:before="104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21.204,00</w:t>
            </w:r>
          </w:p>
        </w:tc>
        <w:tc>
          <w:tcPr>
            <w:tcW w:w="1395" w:type="dxa"/>
          </w:tcPr>
          <w:p w14:paraId="481DC599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8.196,00</w:t>
            </w:r>
          </w:p>
        </w:tc>
        <w:tc>
          <w:tcPr>
            <w:tcW w:w="1395" w:type="dxa"/>
          </w:tcPr>
          <w:p w14:paraId="39324A8F" w14:textId="77777777" w:rsidR="00C66541" w:rsidRPr="00C66541" w:rsidRDefault="00C66541" w:rsidP="00C66541">
            <w:pPr>
              <w:spacing w:before="104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29.400,00</w:t>
            </w:r>
          </w:p>
        </w:tc>
      </w:tr>
      <w:tr w:rsidR="00C66541" w:rsidRPr="00C66541" w14:paraId="5806CB7D" w14:textId="77777777" w:rsidTr="006E785E">
        <w:trPr>
          <w:trHeight w:val="345"/>
        </w:trPr>
        <w:tc>
          <w:tcPr>
            <w:tcW w:w="2083" w:type="dxa"/>
          </w:tcPr>
          <w:p w14:paraId="4D552FE6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3</w:t>
            </w:r>
          </w:p>
        </w:tc>
        <w:tc>
          <w:tcPr>
            <w:tcW w:w="3640" w:type="dxa"/>
          </w:tcPr>
          <w:p w14:paraId="581B6032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395" w:type="dxa"/>
          </w:tcPr>
          <w:p w14:paraId="2D464F9B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21.204,00</w:t>
            </w:r>
          </w:p>
        </w:tc>
        <w:tc>
          <w:tcPr>
            <w:tcW w:w="1395" w:type="dxa"/>
          </w:tcPr>
          <w:p w14:paraId="7D68C74B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8.196,00</w:t>
            </w:r>
          </w:p>
        </w:tc>
        <w:tc>
          <w:tcPr>
            <w:tcW w:w="1395" w:type="dxa"/>
          </w:tcPr>
          <w:p w14:paraId="37B28E38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29.400,00</w:t>
            </w:r>
          </w:p>
        </w:tc>
      </w:tr>
      <w:tr w:rsidR="00C66541" w:rsidRPr="00C66541" w14:paraId="3BEABECA" w14:textId="77777777" w:rsidTr="006E785E">
        <w:trPr>
          <w:trHeight w:val="345"/>
        </w:trPr>
        <w:tc>
          <w:tcPr>
            <w:tcW w:w="2083" w:type="dxa"/>
          </w:tcPr>
          <w:p w14:paraId="17B96FC0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31</w:t>
            </w:r>
          </w:p>
        </w:tc>
        <w:tc>
          <w:tcPr>
            <w:tcW w:w="3640" w:type="dxa"/>
          </w:tcPr>
          <w:p w14:paraId="4000DD76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2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2"/>
                <w:sz w:val="16"/>
                <w:lang w:val="bs"/>
              </w:rPr>
              <w:t xml:space="preserve"> zaposlene</w:t>
            </w:r>
          </w:p>
        </w:tc>
        <w:tc>
          <w:tcPr>
            <w:tcW w:w="1395" w:type="dxa"/>
          </w:tcPr>
          <w:p w14:paraId="7C3CC0FE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20.112,00</w:t>
            </w:r>
          </w:p>
        </w:tc>
        <w:tc>
          <w:tcPr>
            <w:tcW w:w="1395" w:type="dxa"/>
          </w:tcPr>
          <w:p w14:paraId="41C4DB44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8.446,00</w:t>
            </w:r>
          </w:p>
        </w:tc>
        <w:tc>
          <w:tcPr>
            <w:tcW w:w="1395" w:type="dxa"/>
          </w:tcPr>
          <w:p w14:paraId="381C9772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28.558,00</w:t>
            </w:r>
          </w:p>
        </w:tc>
      </w:tr>
      <w:tr w:rsidR="00C66541" w:rsidRPr="00C66541" w14:paraId="08BA2ADB" w14:textId="77777777" w:rsidTr="006E785E">
        <w:trPr>
          <w:trHeight w:val="345"/>
        </w:trPr>
        <w:tc>
          <w:tcPr>
            <w:tcW w:w="2083" w:type="dxa"/>
          </w:tcPr>
          <w:p w14:paraId="37A62513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32</w:t>
            </w:r>
          </w:p>
        </w:tc>
        <w:tc>
          <w:tcPr>
            <w:tcW w:w="3640" w:type="dxa"/>
          </w:tcPr>
          <w:p w14:paraId="7BE90DA2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Materijalni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395" w:type="dxa"/>
          </w:tcPr>
          <w:p w14:paraId="36BD07D9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1.092,00</w:t>
            </w:r>
          </w:p>
        </w:tc>
        <w:tc>
          <w:tcPr>
            <w:tcW w:w="1395" w:type="dxa"/>
          </w:tcPr>
          <w:p w14:paraId="0CE2DD63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250,00</w:t>
            </w:r>
          </w:p>
        </w:tc>
        <w:tc>
          <w:tcPr>
            <w:tcW w:w="1395" w:type="dxa"/>
          </w:tcPr>
          <w:p w14:paraId="7653D25D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842,00</w:t>
            </w:r>
          </w:p>
        </w:tc>
      </w:tr>
      <w:tr w:rsidR="00C66541" w:rsidRPr="00C66541" w14:paraId="3B9DA57A" w14:textId="77777777" w:rsidTr="006E785E">
        <w:trPr>
          <w:trHeight w:val="344"/>
        </w:trPr>
        <w:tc>
          <w:tcPr>
            <w:tcW w:w="2083" w:type="dxa"/>
          </w:tcPr>
          <w:p w14:paraId="690ACAC7" w14:textId="77777777" w:rsidR="00C66541" w:rsidRPr="00C66541" w:rsidRDefault="00C66541" w:rsidP="00C66541">
            <w:pPr>
              <w:spacing w:before="78"/>
              <w:ind w:left="35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>Izvor financiranja</w:t>
            </w:r>
            <w:r w:rsidRPr="00C66541">
              <w:rPr>
                <w:rFonts w:ascii="Arial"/>
                <w:i/>
                <w:spacing w:val="66"/>
                <w:w w:val="150"/>
                <w:sz w:val="16"/>
                <w:lang w:val="bs"/>
              </w:rPr>
              <w:t xml:space="preserve"> </w:t>
            </w:r>
            <w:r w:rsidRPr="00C66541">
              <w:rPr>
                <w:rFonts w:ascii="Arial"/>
                <w:i/>
                <w:spacing w:val="-5"/>
                <w:sz w:val="16"/>
                <w:lang w:val="bs"/>
              </w:rPr>
              <w:t>56</w:t>
            </w:r>
          </w:p>
        </w:tc>
        <w:tc>
          <w:tcPr>
            <w:tcW w:w="3640" w:type="dxa"/>
          </w:tcPr>
          <w:p w14:paraId="5E122F79" w14:textId="77777777" w:rsidR="00C66541" w:rsidRPr="00C66541" w:rsidRDefault="00C66541" w:rsidP="00C66541">
            <w:pPr>
              <w:spacing w:before="78"/>
              <w:ind w:left="35"/>
              <w:rPr>
                <w:rFonts w:ascii="Arial" w:hAnsi="Arial"/>
                <w:i/>
                <w:sz w:val="16"/>
                <w:lang w:val="bs"/>
              </w:rPr>
            </w:pPr>
            <w:r w:rsidRPr="00C66541">
              <w:rPr>
                <w:rFonts w:ascii="Arial" w:hAnsi="Arial"/>
                <w:i/>
                <w:sz w:val="16"/>
                <w:lang w:val="bs"/>
              </w:rPr>
              <w:t xml:space="preserve">POMOĆI IZ PRORAČUNA - EU </w:t>
            </w:r>
            <w:r w:rsidRPr="00C66541">
              <w:rPr>
                <w:rFonts w:ascii="Arial" w:hAnsi="Arial"/>
                <w:i/>
                <w:spacing w:val="-2"/>
                <w:sz w:val="16"/>
                <w:lang w:val="bs"/>
              </w:rPr>
              <w:t>ŽUPANIJA</w:t>
            </w:r>
          </w:p>
        </w:tc>
        <w:tc>
          <w:tcPr>
            <w:tcW w:w="1395" w:type="dxa"/>
          </w:tcPr>
          <w:p w14:paraId="7AB42678" w14:textId="77777777" w:rsidR="00C66541" w:rsidRPr="00C66541" w:rsidRDefault="00C66541" w:rsidP="00C66541">
            <w:pPr>
              <w:spacing w:before="78"/>
              <w:ind w:right="19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49.476,00</w:t>
            </w:r>
          </w:p>
        </w:tc>
        <w:tc>
          <w:tcPr>
            <w:tcW w:w="1395" w:type="dxa"/>
          </w:tcPr>
          <w:p w14:paraId="6C34D0E9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z w:val="16"/>
                <w:lang w:val="bs"/>
              </w:rPr>
              <w:t xml:space="preserve">- </w:t>
            </w: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1.376,00</w:t>
            </w:r>
          </w:p>
        </w:tc>
        <w:tc>
          <w:tcPr>
            <w:tcW w:w="1395" w:type="dxa"/>
          </w:tcPr>
          <w:p w14:paraId="413F7CA5" w14:textId="77777777" w:rsidR="00C66541" w:rsidRPr="00C66541" w:rsidRDefault="00C66541" w:rsidP="00C66541">
            <w:pPr>
              <w:spacing w:before="78"/>
              <w:ind w:right="20"/>
              <w:jc w:val="right"/>
              <w:rPr>
                <w:rFonts w:ascii="Arial"/>
                <w:i/>
                <w:sz w:val="16"/>
                <w:lang w:val="bs"/>
              </w:rPr>
            </w:pPr>
            <w:r w:rsidRPr="00C66541">
              <w:rPr>
                <w:rFonts w:ascii="Arial"/>
                <w:i/>
                <w:spacing w:val="-2"/>
                <w:sz w:val="16"/>
                <w:lang w:val="bs"/>
              </w:rPr>
              <w:t>48.100,00</w:t>
            </w:r>
          </w:p>
        </w:tc>
      </w:tr>
      <w:tr w:rsidR="00C66541" w:rsidRPr="00C66541" w14:paraId="7D1B2E83" w14:textId="77777777" w:rsidTr="006E785E">
        <w:trPr>
          <w:trHeight w:val="345"/>
        </w:trPr>
        <w:tc>
          <w:tcPr>
            <w:tcW w:w="2083" w:type="dxa"/>
          </w:tcPr>
          <w:p w14:paraId="29E20380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10"/>
                <w:sz w:val="16"/>
                <w:lang w:val="bs"/>
              </w:rPr>
              <w:t>3</w:t>
            </w:r>
          </w:p>
        </w:tc>
        <w:tc>
          <w:tcPr>
            <w:tcW w:w="3640" w:type="dxa"/>
          </w:tcPr>
          <w:p w14:paraId="5EAD1898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5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poslovanja</w:t>
            </w:r>
          </w:p>
        </w:tc>
        <w:tc>
          <w:tcPr>
            <w:tcW w:w="1395" w:type="dxa"/>
          </w:tcPr>
          <w:p w14:paraId="319569EB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49.476,00</w:t>
            </w:r>
          </w:p>
        </w:tc>
        <w:tc>
          <w:tcPr>
            <w:tcW w:w="1395" w:type="dxa"/>
          </w:tcPr>
          <w:p w14:paraId="4C0D2906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1.376,00</w:t>
            </w:r>
          </w:p>
        </w:tc>
        <w:tc>
          <w:tcPr>
            <w:tcW w:w="1395" w:type="dxa"/>
          </w:tcPr>
          <w:p w14:paraId="2FEB9E0D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48.100,00</w:t>
            </w:r>
          </w:p>
        </w:tc>
      </w:tr>
      <w:tr w:rsidR="00C66541" w:rsidRPr="00C66541" w14:paraId="678C43BF" w14:textId="77777777" w:rsidTr="006E785E">
        <w:trPr>
          <w:trHeight w:val="345"/>
        </w:trPr>
        <w:tc>
          <w:tcPr>
            <w:tcW w:w="2083" w:type="dxa"/>
          </w:tcPr>
          <w:p w14:paraId="16D456F9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31</w:t>
            </w:r>
          </w:p>
        </w:tc>
        <w:tc>
          <w:tcPr>
            <w:tcW w:w="3640" w:type="dxa"/>
          </w:tcPr>
          <w:p w14:paraId="6B1939D7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Rashodi</w:t>
            </w:r>
            <w:r w:rsidRPr="00C66541">
              <w:rPr>
                <w:spacing w:val="-2"/>
                <w:sz w:val="16"/>
                <w:lang w:val="bs"/>
              </w:rPr>
              <w:t xml:space="preserve"> </w:t>
            </w:r>
            <w:r w:rsidRPr="00C66541">
              <w:rPr>
                <w:sz w:val="16"/>
                <w:lang w:val="bs"/>
              </w:rPr>
              <w:t>za</w:t>
            </w:r>
            <w:r w:rsidRPr="00C66541">
              <w:rPr>
                <w:spacing w:val="-2"/>
                <w:sz w:val="16"/>
                <w:lang w:val="bs"/>
              </w:rPr>
              <w:t xml:space="preserve"> zaposlene</w:t>
            </w:r>
          </w:p>
        </w:tc>
        <w:tc>
          <w:tcPr>
            <w:tcW w:w="1395" w:type="dxa"/>
          </w:tcPr>
          <w:p w14:paraId="41CCCD77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46.928,00</w:t>
            </w:r>
          </w:p>
        </w:tc>
        <w:tc>
          <w:tcPr>
            <w:tcW w:w="1395" w:type="dxa"/>
          </w:tcPr>
          <w:p w14:paraId="68F3187B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240,00</w:t>
            </w:r>
          </w:p>
        </w:tc>
        <w:tc>
          <w:tcPr>
            <w:tcW w:w="1395" w:type="dxa"/>
          </w:tcPr>
          <w:p w14:paraId="50FF271C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46.688,00</w:t>
            </w:r>
          </w:p>
        </w:tc>
      </w:tr>
      <w:tr w:rsidR="00C66541" w:rsidRPr="00C66541" w14:paraId="461A4594" w14:textId="77777777" w:rsidTr="006E785E">
        <w:trPr>
          <w:trHeight w:val="345"/>
        </w:trPr>
        <w:tc>
          <w:tcPr>
            <w:tcW w:w="2083" w:type="dxa"/>
          </w:tcPr>
          <w:p w14:paraId="0B0FE9C8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pacing w:val="-5"/>
                <w:sz w:val="16"/>
                <w:lang w:val="bs"/>
              </w:rPr>
              <w:t>32</w:t>
            </w:r>
          </w:p>
        </w:tc>
        <w:tc>
          <w:tcPr>
            <w:tcW w:w="3640" w:type="dxa"/>
          </w:tcPr>
          <w:p w14:paraId="7C8846A3" w14:textId="77777777" w:rsidR="00C66541" w:rsidRPr="00C66541" w:rsidRDefault="00C66541" w:rsidP="00C66541">
            <w:pPr>
              <w:spacing w:before="80"/>
              <w:ind w:left="35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Materijalni</w:t>
            </w:r>
            <w:r w:rsidRPr="00C66541">
              <w:rPr>
                <w:spacing w:val="-7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rashodi</w:t>
            </w:r>
          </w:p>
        </w:tc>
        <w:tc>
          <w:tcPr>
            <w:tcW w:w="1395" w:type="dxa"/>
          </w:tcPr>
          <w:p w14:paraId="130AE922" w14:textId="77777777" w:rsidR="00C66541" w:rsidRPr="00C66541" w:rsidRDefault="00C66541" w:rsidP="00C66541">
            <w:pPr>
              <w:spacing w:before="80"/>
              <w:ind w:right="19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2.548,00</w:t>
            </w:r>
          </w:p>
        </w:tc>
        <w:tc>
          <w:tcPr>
            <w:tcW w:w="1395" w:type="dxa"/>
          </w:tcPr>
          <w:p w14:paraId="249E7207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z w:val="16"/>
                <w:lang w:val="bs"/>
              </w:rPr>
              <w:t>-</w:t>
            </w:r>
            <w:r w:rsidRPr="00C66541">
              <w:rPr>
                <w:spacing w:val="1"/>
                <w:sz w:val="16"/>
                <w:lang w:val="bs"/>
              </w:rPr>
              <w:t xml:space="preserve"> </w:t>
            </w:r>
            <w:r w:rsidRPr="00C66541">
              <w:rPr>
                <w:spacing w:val="-2"/>
                <w:sz w:val="16"/>
                <w:lang w:val="bs"/>
              </w:rPr>
              <w:t>1.136,00</w:t>
            </w:r>
          </w:p>
        </w:tc>
        <w:tc>
          <w:tcPr>
            <w:tcW w:w="1395" w:type="dxa"/>
          </w:tcPr>
          <w:p w14:paraId="6D89449E" w14:textId="77777777" w:rsidR="00C66541" w:rsidRPr="00C66541" w:rsidRDefault="00C66541" w:rsidP="00C66541">
            <w:pPr>
              <w:spacing w:before="80"/>
              <w:ind w:right="20"/>
              <w:jc w:val="right"/>
              <w:rPr>
                <w:sz w:val="16"/>
                <w:lang w:val="bs"/>
              </w:rPr>
            </w:pPr>
            <w:r w:rsidRPr="00C66541">
              <w:rPr>
                <w:spacing w:val="-2"/>
                <w:sz w:val="16"/>
                <w:lang w:val="bs"/>
              </w:rPr>
              <w:t>1.412,00</w:t>
            </w:r>
          </w:p>
        </w:tc>
      </w:tr>
    </w:tbl>
    <w:p w14:paraId="78EC130F" w14:textId="77777777" w:rsidR="00C66541" w:rsidRPr="00C66541" w:rsidRDefault="00C66541" w:rsidP="00C66541">
      <w:pPr>
        <w:rPr>
          <w:lang w:val="bs"/>
        </w:rPr>
      </w:pPr>
    </w:p>
    <w:p w14:paraId="6FEC76E0" w14:textId="77777777" w:rsidR="00E4767C" w:rsidRDefault="00E4767C">
      <w:r>
        <w:br w:type="page"/>
      </w:r>
    </w:p>
    <w:p w14:paraId="5857E6C6" w14:textId="77777777" w:rsidR="00E4767C" w:rsidRPr="00E4767C" w:rsidRDefault="00E4767C" w:rsidP="00E4767C">
      <w:pPr>
        <w:jc w:val="center"/>
        <w:rPr>
          <w:rFonts w:ascii="Arial" w:eastAsia="Arial" w:hAnsi="Arial" w:cs="Arial"/>
          <w:b/>
          <w:lang w:val="en-US"/>
        </w:rPr>
      </w:pPr>
      <w:r w:rsidRPr="00E4767C">
        <w:rPr>
          <w:rFonts w:ascii="Arial" w:eastAsia="Arial" w:hAnsi="Arial" w:cs="Arial"/>
          <w:b/>
          <w:lang w:val="en-US"/>
        </w:rPr>
        <w:lastRenderedPageBreak/>
        <w:t>III.</w:t>
      </w:r>
    </w:p>
    <w:p w14:paraId="3F3D1904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25F57530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 xml:space="preserve">OBRAZLOŽENJE PRIJEDLOGA  IZMJENA I DOPUNA FINANCIJSKOG PLANA </w:t>
      </w:r>
    </w:p>
    <w:p w14:paraId="549D77E5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 xml:space="preserve">STRUKOVNE ŠKOLE ĐURĐEVAC </w:t>
      </w:r>
    </w:p>
    <w:p w14:paraId="380D74A4" w14:textId="71997356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>ZA 202</w:t>
      </w:r>
      <w:r w:rsidR="00C66541">
        <w:rPr>
          <w:rFonts w:ascii="Times New Roman" w:eastAsia="Arial" w:hAnsi="Times New Roman" w:cs="Times New Roman"/>
          <w:b/>
          <w:lang w:val="en-US"/>
        </w:rPr>
        <w:t>5</w:t>
      </w:r>
      <w:r w:rsidRPr="00E4767C">
        <w:rPr>
          <w:rFonts w:ascii="Times New Roman" w:eastAsia="Arial" w:hAnsi="Times New Roman" w:cs="Times New Roman"/>
          <w:b/>
          <w:lang w:val="en-US"/>
        </w:rPr>
        <w:t xml:space="preserve">. GODINU </w:t>
      </w:r>
    </w:p>
    <w:p w14:paraId="7740995B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044839D7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61DF914B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58D5E02F" w14:textId="77777777" w:rsidR="00E4767C" w:rsidRPr="00E4767C" w:rsidRDefault="00E4767C" w:rsidP="00E4767C">
      <w:pPr>
        <w:jc w:val="both"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ab/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Financijski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plan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akt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je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Strukove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škole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Đurđevac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kojim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su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utvrđeni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njegovi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prihodi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primici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,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te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rashodi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izdaci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u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skladu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s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proračunskim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klasifikacijama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>.</w:t>
      </w:r>
    </w:p>
    <w:p w14:paraId="2006412B" w14:textId="77777777" w:rsidR="00E4767C" w:rsidRPr="00E4767C" w:rsidRDefault="00E4767C" w:rsidP="00E4767C">
      <w:pPr>
        <w:jc w:val="both"/>
        <w:rPr>
          <w:rFonts w:ascii="Times New Roman" w:eastAsia="Arial" w:hAnsi="Times New Roman" w:cs="Times New Roman"/>
          <w:b/>
          <w:lang w:val="en-US"/>
        </w:rPr>
      </w:pPr>
    </w:p>
    <w:p w14:paraId="2AFEDD26" w14:textId="342B10CC" w:rsidR="00E4767C" w:rsidRPr="00E4767C" w:rsidRDefault="00E4767C" w:rsidP="00E4767C">
      <w:pPr>
        <w:adjustRightInd w:val="0"/>
        <w:jc w:val="both"/>
        <w:rPr>
          <w:rFonts w:ascii="Times New Roman" w:eastAsia="Arial" w:hAnsi="Times New Roman" w:cs="Times New Roman"/>
          <w:color w:val="13110F"/>
          <w:lang w:val="en-US"/>
        </w:rPr>
      </w:pPr>
      <w:r w:rsidRPr="00E4767C">
        <w:rPr>
          <w:rFonts w:ascii="Times New Roman" w:eastAsia="Arial" w:hAnsi="Times New Roman" w:cs="Times New Roman"/>
          <w:color w:val="232321"/>
          <w:lang w:val="en-US"/>
        </w:rPr>
        <w:tab/>
      </w:r>
      <w:proofErr w:type="spellStart"/>
      <w:r w:rsidRPr="00E4767C">
        <w:rPr>
          <w:rFonts w:ascii="Times New Roman" w:eastAsia="Arial" w:hAnsi="Times New Roman" w:cs="Times New Roman"/>
          <w:color w:val="232321"/>
          <w:lang w:val="en-US"/>
        </w:rPr>
        <w:t>Zakonska</w:t>
      </w:r>
      <w:proofErr w:type="spellEnd"/>
      <w:r w:rsidRPr="00E4767C">
        <w:rPr>
          <w:rFonts w:ascii="Times New Roman" w:eastAsia="Arial" w:hAnsi="Times New Roman" w:cs="Times New Roman"/>
          <w:color w:val="232321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color w:val="232321"/>
          <w:lang w:val="en-US"/>
        </w:rPr>
        <w:t>osnova</w:t>
      </w:r>
      <w:proofErr w:type="spellEnd"/>
      <w:r w:rsidRPr="00E4767C">
        <w:rPr>
          <w:rFonts w:ascii="Times New Roman" w:eastAsia="Arial" w:hAnsi="Times New Roman" w:cs="Times New Roman"/>
          <w:color w:val="232321"/>
          <w:lang w:val="en-US"/>
        </w:rPr>
        <w:t xml:space="preserve"> </w:t>
      </w:r>
      <w:r w:rsidRPr="00E4767C">
        <w:rPr>
          <w:rFonts w:ascii="Times New Roman" w:eastAsia="Arial" w:hAnsi="Times New Roman" w:cs="Times New Roman"/>
          <w:color w:val="13110F"/>
          <w:lang w:val="en-US"/>
        </w:rPr>
        <w:t xml:space="preserve">za </w:t>
      </w:r>
      <w:proofErr w:type="spellStart"/>
      <w:r w:rsidRPr="00E4767C">
        <w:rPr>
          <w:rFonts w:ascii="Times New Roman" w:eastAsia="Arial" w:hAnsi="Times New Roman" w:cs="Times New Roman"/>
          <w:color w:val="232321"/>
          <w:lang w:val="en-US"/>
        </w:rPr>
        <w:t>izradu</w:t>
      </w:r>
      <w:proofErr w:type="spellEnd"/>
      <w:r w:rsidRPr="00E4767C">
        <w:rPr>
          <w:rFonts w:ascii="Times New Roman" w:eastAsia="Arial" w:hAnsi="Times New Roman" w:cs="Times New Roman"/>
          <w:color w:val="232321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color w:val="232321"/>
          <w:lang w:val="en-US"/>
        </w:rPr>
        <w:t>Financijskog</w:t>
      </w:r>
      <w:proofErr w:type="spellEnd"/>
      <w:r w:rsidRPr="00E4767C">
        <w:rPr>
          <w:rFonts w:ascii="Times New Roman" w:eastAsia="Arial" w:hAnsi="Times New Roman" w:cs="Times New Roman"/>
          <w:color w:val="232321"/>
          <w:lang w:val="en-US"/>
        </w:rPr>
        <w:t xml:space="preserve"> plana </w:t>
      </w:r>
      <w:proofErr w:type="spellStart"/>
      <w:r w:rsidRPr="00E4767C">
        <w:rPr>
          <w:rFonts w:ascii="Times New Roman" w:eastAsia="Arial" w:hAnsi="Times New Roman" w:cs="Times New Roman"/>
          <w:color w:val="232321"/>
          <w:lang w:val="en-US"/>
        </w:rPr>
        <w:t>propisana</w:t>
      </w:r>
      <w:proofErr w:type="spellEnd"/>
      <w:r w:rsidRPr="00E4767C">
        <w:rPr>
          <w:rFonts w:ascii="Times New Roman" w:eastAsia="Arial" w:hAnsi="Times New Roman" w:cs="Times New Roman"/>
          <w:color w:val="232321"/>
          <w:lang w:val="en-US"/>
        </w:rPr>
        <w:t xml:space="preserve"> </w:t>
      </w:r>
      <w:r w:rsidRPr="00E4767C">
        <w:rPr>
          <w:rFonts w:ascii="Times New Roman" w:eastAsia="Arial" w:hAnsi="Times New Roman" w:cs="Times New Roman"/>
          <w:color w:val="13110F"/>
          <w:lang w:val="en-US"/>
        </w:rPr>
        <w:t xml:space="preserve">je </w:t>
      </w:r>
      <w:proofErr w:type="spellStart"/>
      <w:r w:rsidRPr="00E4767C">
        <w:rPr>
          <w:rFonts w:ascii="Times New Roman" w:eastAsia="Arial" w:hAnsi="Times New Roman" w:cs="Times New Roman"/>
          <w:color w:val="232321"/>
          <w:lang w:val="en-US"/>
        </w:rPr>
        <w:t>Zakonom</w:t>
      </w:r>
      <w:proofErr w:type="spellEnd"/>
      <w:r w:rsidRPr="00E4767C">
        <w:rPr>
          <w:rFonts w:ascii="Times New Roman" w:eastAsia="Arial" w:hAnsi="Times New Roman" w:cs="Times New Roman"/>
          <w:color w:val="232321"/>
          <w:lang w:val="en-US"/>
        </w:rPr>
        <w:t xml:space="preserve"> o </w:t>
      </w:r>
      <w:proofErr w:type="spellStart"/>
      <w:r w:rsidRPr="00E4767C">
        <w:rPr>
          <w:rFonts w:ascii="Times New Roman" w:eastAsia="Arial" w:hAnsi="Times New Roman" w:cs="Times New Roman"/>
          <w:color w:val="232321"/>
          <w:lang w:val="en-US"/>
        </w:rPr>
        <w:t>proračunu</w:t>
      </w:r>
      <w:proofErr w:type="spellEnd"/>
      <w:r w:rsidRPr="00E4767C">
        <w:rPr>
          <w:rFonts w:ascii="Times New Roman" w:eastAsia="Arial" w:hAnsi="Times New Roman" w:cs="Times New Roman"/>
          <w:color w:val="232321"/>
          <w:lang w:val="en-US"/>
        </w:rPr>
        <w:t xml:space="preserve"> </w:t>
      </w:r>
      <w:r w:rsidRPr="00E4767C">
        <w:rPr>
          <w:rFonts w:ascii="Times New Roman" w:eastAsia="Arial" w:hAnsi="Times New Roman" w:cs="Times New Roman"/>
          <w:color w:val="13110F"/>
          <w:lang w:val="en-US"/>
        </w:rPr>
        <w:t xml:space="preserve">(NN </w:t>
      </w:r>
      <w:r w:rsidRPr="00E4767C">
        <w:rPr>
          <w:rFonts w:ascii="Times New Roman" w:eastAsia="Arial" w:hAnsi="Times New Roman" w:cs="Times New Roman"/>
          <w:color w:val="232321"/>
          <w:lang w:val="en-US"/>
        </w:rPr>
        <w:t>144/21</w:t>
      </w:r>
      <w:r w:rsidRPr="00E4767C">
        <w:rPr>
          <w:rFonts w:ascii="Times New Roman" w:eastAsia="Arial" w:hAnsi="Times New Roman" w:cs="Times New Roman"/>
          <w:color w:val="13110F"/>
          <w:lang w:val="en-US"/>
        </w:rPr>
        <w:t xml:space="preserve">) </w:t>
      </w:r>
      <w:proofErr w:type="spellStart"/>
      <w:r w:rsidRPr="00E4767C">
        <w:rPr>
          <w:rFonts w:ascii="Times New Roman" w:eastAsia="Arial" w:hAnsi="Times New Roman" w:cs="Times New Roman"/>
          <w:color w:val="13110F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color w:val="13110F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color w:val="13110F"/>
          <w:lang w:val="en-US"/>
        </w:rPr>
        <w:t>pod</w:t>
      </w:r>
      <w:r w:rsidRPr="00E4767C">
        <w:rPr>
          <w:rFonts w:ascii="Times New Roman" w:eastAsia="Arial" w:hAnsi="Times New Roman" w:cs="Times New Roman"/>
          <w:color w:val="232321"/>
          <w:lang w:val="en-US"/>
        </w:rPr>
        <w:t>zakonskim</w:t>
      </w:r>
      <w:proofErr w:type="spellEnd"/>
      <w:r w:rsidRPr="00E4767C">
        <w:rPr>
          <w:rFonts w:ascii="Times New Roman" w:eastAsia="Arial" w:hAnsi="Times New Roman" w:cs="Times New Roman"/>
          <w:color w:val="232321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color w:val="232321"/>
          <w:lang w:val="en-US"/>
        </w:rPr>
        <w:t>aktima</w:t>
      </w:r>
      <w:proofErr w:type="spellEnd"/>
      <w:r w:rsidRPr="00E4767C">
        <w:rPr>
          <w:rFonts w:ascii="Times New Roman" w:eastAsia="Arial" w:hAnsi="Times New Roman" w:cs="Times New Roman"/>
          <w:color w:val="232321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color w:val="232321"/>
          <w:lang w:val="en-US"/>
        </w:rPr>
        <w:t>kojima</w:t>
      </w:r>
      <w:proofErr w:type="spellEnd"/>
      <w:r w:rsidRPr="00E4767C">
        <w:rPr>
          <w:rFonts w:ascii="Times New Roman" w:eastAsia="Arial" w:hAnsi="Times New Roman" w:cs="Times New Roman"/>
          <w:color w:val="232321"/>
          <w:lang w:val="en-US"/>
        </w:rPr>
        <w:t xml:space="preserve"> se </w:t>
      </w:r>
      <w:proofErr w:type="spellStart"/>
      <w:r w:rsidRPr="00E4767C">
        <w:rPr>
          <w:rFonts w:ascii="Times New Roman" w:eastAsia="Arial" w:hAnsi="Times New Roman" w:cs="Times New Roman"/>
          <w:color w:val="232321"/>
          <w:lang w:val="en-US"/>
        </w:rPr>
        <w:t>regulira</w:t>
      </w:r>
      <w:proofErr w:type="spellEnd"/>
      <w:r w:rsidRPr="00E4767C">
        <w:rPr>
          <w:rFonts w:ascii="Times New Roman" w:eastAsia="Arial" w:hAnsi="Times New Roman" w:cs="Times New Roman"/>
          <w:color w:val="232321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color w:val="13110F"/>
          <w:lang w:val="en-US"/>
        </w:rPr>
        <w:t>provedba</w:t>
      </w:r>
      <w:proofErr w:type="spellEnd"/>
      <w:r w:rsidRPr="00E4767C">
        <w:rPr>
          <w:rFonts w:ascii="Times New Roman" w:eastAsia="Arial" w:hAnsi="Times New Roman" w:cs="Times New Roman"/>
          <w:color w:val="13110F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color w:val="13110F"/>
          <w:lang w:val="en-US"/>
        </w:rPr>
        <w:t>Zakona</w:t>
      </w:r>
      <w:proofErr w:type="spellEnd"/>
      <w:r w:rsidRPr="00E4767C">
        <w:rPr>
          <w:rFonts w:ascii="Times New Roman" w:eastAsia="Arial" w:hAnsi="Times New Roman" w:cs="Times New Roman"/>
          <w:color w:val="13110F"/>
          <w:lang w:val="en-US"/>
        </w:rPr>
        <w:t xml:space="preserve">, </w:t>
      </w:r>
      <w:proofErr w:type="spellStart"/>
      <w:r w:rsidRPr="00E4767C">
        <w:rPr>
          <w:rFonts w:ascii="Times New Roman" w:eastAsia="Arial" w:hAnsi="Times New Roman" w:cs="Times New Roman"/>
          <w:color w:val="232321"/>
          <w:lang w:val="en-US"/>
        </w:rPr>
        <w:t>Pravilnikom</w:t>
      </w:r>
      <w:proofErr w:type="spellEnd"/>
      <w:r w:rsidRPr="00E4767C">
        <w:rPr>
          <w:rFonts w:ascii="Times New Roman" w:eastAsia="Arial" w:hAnsi="Times New Roman" w:cs="Times New Roman"/>
          <w:color w:val="232321"/>
          <w:lang w:val="en-US"/>
        </w:rPr>
        <w:t xml:space="preserve"> o </w:t>
      </w:r>
      <w:proofErr w:type="spellStart"/>
      <w:r w:rsidRPr="00E4767C">
        <w:rPr>
          <w:rFonts w:ascii="Times New Roman" w:eastAsia="Arial" w:hAnsi="Times New Roman" w:cs="Times New Roman"/>
          <w:color w:val="13110F"/>
          <w:lang w:val="en-US"/>
        </w:rPr>
        <w:t>proračunskom</w:t>
      </w:r>
      <w:proofErr w:type="spellEnd"/>
      <w:r w:rsidRPr="00E4767C">
        <w:rPr>
          <w:rFonts w:ascii="Times New Roman" w:eastAsia="Arial" w:hAnsi="Times New Roman" w:cs="Times New Roman"/>
          <w:color w:val="13110F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color w:val="13110F"/>
          <w:lang w:val="en-US"/>
        </w:rPr>
        <w:t>računovodstvu</w:t>
      </w:r>
      <w:proofErr w:type="spellEnd"/>
      <w:r w:rsidRPr="00E4767C">
        <w:rPr>
          <w:rFonts w:ascii="Times New Roman" w:eastAsia="Arial" w:hAnsi="Times New Roman" w:cs="Times New Roman"/>
          <w:color w:val="13110F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color w:val="232321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color w:val="232321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color w:val="232321"/>
          <w:lang w:val="en-US"/>
        </w:rPr>
        <w:t>Računskom</w:t>
      </w:r>
      <w:proofErr w:type="spellEnd"/>
      <w:r w:rsidRPr="00E4767C">
        <w:rPr>
          <w:rFonts w:ascii="Times New Roman" w:eastAsia="Arial" w:hAnsi="Times New Roman" w:cs="Times New Roman"/>
          <w:color w:val="232321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color w:val="13110F"/>
          <w:lang w:val="en-US"/>
        </w:rPr>
        <w:t>planu</w:t>
      </w:r>
      <w:proofErr w:type="spellEnd"/>
      <w:r w:rsidRPr="00E4767C">
        <w:rPr>
          <w:rFonts w:ascii="Times New Roman" w:eastAsia="Arial" w:hAnsi="Times New Roman" w:cs="Times New Roman"/>
          <w:color w:val="13110F"/>
          <w:lang w:val="en-US"/>
        </w:rPr>
        <w:t xml:space="preserve"> (NN 124/14, 115/15 </w:t>
      </w:r>
      <w:proofErr w:type="spellStart"/>
      <w:r w:rsidRPr="00E4767C">
        <w:rPr>
          <w:rFonts w:ascii="Times New Roman" w:eastAsia="Arial" w:hAnsi="Times New Roman" w:cs="Times New Roman"/>
          <w:color w:val="13110F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color w:val="13110F"/>
          <w:lang w:val="en-US"/>
        </w:rPr>
        <w:t xml:space="preserve"> 87</w:t>
      </w:r>
      <w:r w:rsidRPr="00E4767C">
        <w:rPr>
          <w:rFonts w:ascii="Times New Roman" w:eastAsia="Arial" w:hAnsi="Times New Roman" w:cs="Times New Roman"/>
          <w:color w:val="232321"/>
          <w:lang w:val="en-US"/>
        </w:rPr>
        <w:t xml:space="preserve">/16, 3/18, 126/19,108/20 </w:t>
      </w:r>
      <w:proofErr w:type="spellStart"/>
      <w:r w:rsidRPr="00E4767C">
        <w:rPr>
          <w:rFonts w:ascii="Times New Roman" w:eastAsia="Arial" w:hAnsi="Times New Roman" w:cs="Times New Roman"/>
          <w:color w:val="232321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color w:val="232321"/>
          <w:lang w:val="en-US"/>
        </w:rPr>
        <w:t xml:space="preserve"> 158/23), </w:t>
      </w:r>
      <w:proofErr w:type="spellStart"/>
      <w:r w:rsidRPr="00E4767C">
        <w:rPr>
          <w:rFonts w:ascii="Times New Roman" w:eastAsia="Arial" w:hAnsi="Times New Roman" w:cs="Times New Roman"/>
          <w:color w:val="13110F"/>
          <w:lang w:val="en-US"/>
        </w:rPr>
        <w:t>Pravilnikom</w:t>
      </w:r>
      <w:proofErr w:type="spellEnd"/>
      <w:r w:rsidRPr="00E4767C">
        <w:rPr>
          <w:rFonts w:ascii="Times New Roman" w:eastAsia="Arial" w:hAnsi="Times New Roman" w:cs="Times New Roman"/>
          <w:color w:val="13110F"/>
          <w:lang w:val="en-US"/>
        </w:rPr>
        <w:t xml:space="preserve"> o </w:t>
      </w:r>
      <w:proofErr w:type="spellStart"/>
      <w:r w:rsidRPr="00E4767C">
        <w:rPr>
          <w:rFonts w:ascii="Times New Roman" w:eastAsia="Arial" w:hAnsi="Times New Roman" w:cs="Times New Roman"/>
          <w:color w:val="13110F"/>
          <w:lang w:val="en-US"/>
        </w:rPr>
        <w:t>proračunskim</w:t>
      </w:r>
      <w:proofErr w:type="spellEnd"/>
      <w:r w:rsidRPr="00E4767C">
        <w:rPr>
          <w:rFonts w:ascii="Times New Roman" w:eastAsia="Arial" w:hAnsi="Times New Roman" w:cs="Times New Roman"/>
          <w:color w:val="13110F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color w:val="232321"/>
          <w:lang w:val="en-US"/>
        </w:rPr>
        <w:t>klasifikacijama</w:t>
      </w:r>
      <w:proofErr w:type="spellEnd"/>
      <w:r w:rsidRPr="00E4767C">
        <w:rPr>
          <w:rFonts w:ascii="Times New Roman" w:eastAsia="Arial" w:hAnsi="Times New Roman" w:cs="Times New Roman"/>
          <w:color w:val="13110F"/>
          <w:lang w:val="en-US"/>
        </w:rPr>
        <w:t xml:space="preserve">(NN 26/10, 120/13,01/20 </w:t>
      </w:r>
      <w:proofErr w:type="spellStart"/>
      <w:r w:rsidRPr="00E4767C">
        <w:rPr>
          <w:rFonts w:ascii="Times New Roman" w:eastAsia="Arial" w:hAnsi="Times New Roman" w:cs="Times New Roman"/>
          <w:color w:val="13110F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color w:val="13110F"/>
          <w:lang w:val="en-US"/>
        </w:rPr>
        <w:t xml:space="preserve"> 4/24) </w:t>
      </w:r>
      <w:proofErr w:type="spellStart"/>
      <w:r w:rsidRPr="00E4767C">
        <w:rPr>
          <w:rFonts w:ascii="Times New Roman" w:eastAsia="Arial" w:hAnsi="Times New Roman" w:cs="Times New Roman"/>
          <w:color w:val="13110F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color w:val="13110F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color w:val="13110F"/>
          <w:lang w:val="en-US"/>
        </w:rPr>
        <w:t>Uputama</w:t>
      </w:r>
      <w:proofErr w:type="spellEnd"/>
      <w:r w:rsidRPr="00E4767C">
        <w:rPr>
          <w:rFonts w:ascii="Times New Roman" w:eastAsia="Arial" w:hAnsi="Times New Roman" w:cs="Times New Roman"/>
          <w:color w:val="13110F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color w:val="13110F"/>
          <w:lang w:val="en-US"/>
        </w:rPr>
        <w:t>Ministarstva</w:t>
      </w:r>
      <w:proofErr w:type="spellEnd"/>
      <w:r w:rsidRPr="00E4767C">
        <w:rPr>
          <w:rFonts w:ascii="Times New Roman" w:eastAsia="Arial" w:hAnsi="Times New Roman" w:cs="Times New Roman"/>
          <w:color w:val="13110F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color w:val="13110F"/>
          <w:lang w:val="en-US"/>
        </w:rPr>
        <w:t>financija</w:t>
      </w:r>
      <w:proofErr w:type="spellEnd"/>
      <w:r w:rsidRPr="00E4767C">
        <w:rPr>
          <w:rFonts w:ascii="Times New Roman" w:eastAsia="Arial" w:hAnsi="Times New Roman" w:cs="Times New Roman"/>
          <w:color w:val="13110F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color w:val="13110F"/>
          <w:lang w:val="en-US"/>
        </w:rPr>
        <w:t>te</w:t>
      </w:r>
      <w:proofErr w:type="spellEnd"/>
      <w:r w:rsidRPr="00E4767C">
        <w:rPr>
          <w:rFonts w:ascii="Times New Roman" w:eastAsia="Arial" w:hAnsi="Times New Roman" w:cs="Times New Roman"/>
          <w:color w:val="13110F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color w:val="13110F"/>
          <w:lang w:val="en-US"/>
        </w:rPr>
        <w:t>uputama</w:t>
      </w:r>
      <w:proofErr w:type="spellEnd"/>
      <w:r w:rsidRPr="00E4767C">
        <w:rPr>
          <w:rFonts w:ascii="Times New Roman" w:eastAsia="Arial" w:hAnsi="Times New Roman" w:cs="Times New Roman"/>
          <w:color w:val="13110F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color w:val="13110F"/>
          <w:lang w:val="en-US"/>
        </w:rPr>
        <w:t>Koprivničko-križevačke</w:t>
      </w:r>
      <w:proofErr w:type="spellEnd"/>
      <w:r w:rsidRPr="00E4767C">
        <w:rPr>
          <w:rFonts w:ascii="Times New Roman" w:eastAsia="Arial" w:hAnsi="Times New Roman" w:cs="Times New Roman"/>
          <w:color w:val="13110F"/>
          <w:lang w:val="en-US"/>
        </w:rPr>
        <w:t xml:space="preserve"> županije, </w:t>
      </w:r>
      <w:proofErr w:type="spellStart"/>
      <w:r w:rsidRPr="00E4767C">
        <w:rPr>
          <w:rFonts w:ascii="Times New Roman" w:eastAsia="Arial" w:hAnsi="Times New Roman" w:cs="Times New Roman"/>
          <w:color w:val="13110F"/>
          <w:lang w:val="en-US"/>
        </w:rPr>
        <w:t>Upravnog</w:t>
      </w:r>
      <w:proofErr w:type="spellEnd"/>
      <w:r w:rsidRPr="00E4767C">
        <w:rPr>
          <w:rFonts w:ascii="Times New Roman" w:eastAsia="Arial" w:hAnsi="Times New Roman" w:cs="Times New Roman"/>
          <w:color w:val="13110F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color w:val="13110F"/>
          <w:lang w:val="en-US"/>
        </w:rPr>
        <w:t>odjela</w:t>
      </w:r>
      <w:proofErr w:type="spellEnd"/>
      <w:r w:rsidRPr="00E4767C">
        <w:rPr>
          <w:rFonts w:ascii="Times New Roman" w:eastAsia="Arial" w:hAnsi="Times New Roman" w:cs="Times New Roman"/>
          <w:color w:val="13110F"/>
          <w:lang w:val="en-US"/>
        </w:rPr>
        <w:t xml:space="preserve"> za </w:t>
      </w:r>
      <w:proofErr w:type="spellStart"/>
      <w:r w:rsidRPr="00E4767C">
        <w:rPr>
          <w:rFonts w:ascii="Times New Roman" w:eastAsia="Arial" w:hAnsi="Times New Roman" w:cs="Times New Roman"/>
          <w:color w:val="13110F"/>
          <w:lang w:val="en-US"/>
        </w:rPr>
        <w:t>financije</w:t>
      </w:r>
      <w:proofErr w:type="spellEnd"/>
      <w:r w:rsidRPr="00E4767C">
        <w:rPr>
          <w:rFonts w:ascii="Times New Roman" w:eastAsia="Arial" w:hAnsi="Times New Roman" w:cs="Times New Roman"/>
          <w:color w:val="13110F"/>
          <w:lang w:val="en-US"/>
        </w:rPr>
        <w:t xml:space="preserve">, </w:t>
      </w:r>
      <w:proofErr w:type="spellStart"/>
      <w:r w:rsidRPr="00E4767C">
        <w:rPr>
          <w:rFonts w:ascii="Times New Roman" w:eastAsia="Arial" w:hAnsi="Times New Roman" w:cs="Times New Roman"/>
          <w:color w:val="13110F"/>
          <w:lang w:val="en-US"/>
        </w:rPr>
        <w:t>proračun</w:t>
      </w:r>
      <w:proofErr w:type="spellEnd"/>
      <w:r w:rsidRPr="00E4767C">
        <w:rPr>
          <w:rFonts w:ascii="Times New Roman" w:eastAsia="Arial" w:hAnsi="Times New Roman" w:cs="Times New Roman"/>
          <w:color w:val="13110F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color w:val="13110F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color w:val="13110F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color w:val="13110F"/>
          <w:lang w:val="en-US"/>
        </w:rPr>
        <w:t>javnu</w:t>
      </w:r>
      <w:proofErr w:type="spellEnd"/>
      <w:r w:rsidRPr="00E4767C">
        <w:rPr>
          <w:rFonts w:ascii="Times New Roman" w:eastAsia="Arial" w:hAnsi="Times New Roman" w:cs="Times New Roman"/>
          <w:color w:val="13110F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color w:val="13110F"/>
          <w:lang w:val="en-US"/>
        </w:rPr>
        <w:t>nabavu</w:t>
      </w:r>
      <w:proofErr w:type="spellEnd"/>
      <w:r w:rsidR="00F9291C">
        <w:rPr>
          <w:rFonts w:ascii="Times New Roman" w:eastAsia="Arial" w:hAnsi="Times New Roman" w:cs="Times New Roman"/>
          <w:color w:val="13110F"/>
          <w:lang w:val="en-US"/>
        </w:rPr>
        <w:t>.</w:t>
      </w:r>
    </w:p>
    <w:p w14:paraId="0E76BC12" w14:textId="77777777" w:rsidR="00E4767C" w:rsidRPr="00E4767C" w:rsidRDefault="00E4767C" w:rsidP="00E4767C">
      <w:pPr>
        <w:adjustRightInd w:val="0"/>
        <w:jc w:val="both"/>
        <w:rPr>
          <w:rFonts w:ascii="Times New Roman" w:eastAsia="Arial" w:hAnsi="Times New Roman" w:cs="Times New Roman"/>
          <w:color w:val="232321"/>
          <w:lang w:val="en-US"/>
        </w:rPr>
      </w:pPr>
    </w:p>
    <w:p w14:paraId="7C19BA07" w14:textId="77777777" w:rsidR="00E4767C" w:rsidRPr="00E4767C" w:rsidRDefault="00E4767C" w:rsidP="00E4767C">
      <w:pPr>
        <w:adjustRightInd w:val="0"/>
        <w:jc w:val="both"/>
        <w:rPr>
          <w:rFonts w:ascii="Times New Roman" w:eastAsia="Arial" w:hAnsi="Times New Roman" w:cs="Times New Roman"/>
          <w:color w:val="232321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ab/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Financijski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plan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Strukovne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škole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Đurđevac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čine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prihodi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primici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,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te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rashodi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izdaci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raspoređeni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u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programe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koji se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sastoje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od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aktivnosti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projekata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, a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iskazani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su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prema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ekonomskoj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funkcijskoj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klasifikaciji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te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izvorima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financiranja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.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Obrazloženje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prijedloga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izmjena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dopuna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financijskog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 plana 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sadrži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obrazloženje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općeg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dijela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financijskog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plana po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ekonomskoj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klasifikaciji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izvorima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financiranja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.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Opći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dio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prijedloga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izmjena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dopuna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financijskog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plana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sastoji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se od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Računa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prihoda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rashoda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Računa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financiranja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>.</w:t>
      </w:r>
    </w:p>
    <w:p w14:paraId="0202A74B" w14:textId="77777777" w:rsidR="00E4767C" w:rsidRPr="00E4767C" w:rsidRDefault="00E4767C" w:rsidP="00E4767C">
      <w:pPr>
        <w:jc w:val="both"/>
        <w:rPr>
          <w:rFonts w:ascii="Times New Roman" w:eastAsia="Arial" w:hAnsi="Times New Roman" w:cs="Times New Roman"/>
          <w:b/>
          <w:lang w:val="en-US"/>
        </w:rPr>
      </w:pPr>
    </w:p>
    <w:p w14:paraId="3AD88864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1FF53B40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1DEEC558" w14:textId="77777777" w:rsidR="00E4767C" w:rsidRPr="00E4767C" w:rsidRDefault="00E4767C" w:rsidP="00E4767C">
      <w:pPr>
        <w:widowControl/>
        <w:adjustRightInd w:val="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E4767C">
        <w:rPr>
          <w:rFonts w:ascii="Times New Roman" w:eastAsia="Times New Roman" w:hAnsi="Times New Roman" w:cs="Times New Roman"/>
          <w:color w:val="000000"/>
          <w:lang w:eastAsia="hr-HR"/>
        </w:rPr>
        <w:t>III. 1.</w:t>
      </w:r>
    </w:p>
    <w:p w14:paraId="6C157232" w14:textId="77777777" w:rsidR="00E4767C" w:rsidRPr="00E4767C" w:rsidRDefault="00E4767C" w:rsidP="00E4767C">
      <w:pPr>
        <w:widowControl/>
        <w:adjustRightInd w:val="0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DCACEF8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>OBRAZLOŽENJE OPĆEG DIJELA PRIJEDLOGA IZMJENA I DOPUNA</w:t>
      </w:r>
    </w:p>
    <w:p w14:paraId="3872BBAA" w14:textId="130CCF93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 xml:space="preserve"> FINANCIJSKOG PLANA STRUKOVNE ŠKOLE ĐURĐEVAC ZA  202</w:t>
      </w:r>
      <w:r w:rsidR="00C66541">
        <w:rPr>
          <w:rFonts w:ascii="Times New Roman" w:eastAsia="Arial" w:hAnsi="Times New Roman" w:cs="Times New Roman"/>
          <w:b/>
          <w:lang w:val="en-US"/>
        </w:rPr>
        <w:t>5</w:t>
      </w:r>
      <w:r w:rsidRPr="00E4767C">
        <w:rPr>
          <w:rFonts w:ascii="Times New Roman" w:eastAsia="Arial" w:hAnsi="Times New Roman" w:cs="Times New Roman"/>
          <w:b/>
          <w:lang w:val="en-US"/>
        </w:rPr>
        <w:t>. GODINU</w:t>
      </w:r>
    </w:p>
    <w:p w14:paraId="24962BBF" w14:textId="77777777" w:rsidR="00E4767C" w:rsidRPr="00E4767C" w:rsidRDefault="00E4767C" w:rsidP="00E4767C">
      <w:pPr>
        <w:rPr>
          <w:rFonts w:ascii="Times New Roman" w:eastAsia="Arial" w:hAnsi="Times New Roman" w:cs="Times New Roman"/>
          <w:i/>
          <w:lang w:val="en-US"/>
        </w:rPr>
      </w:pPr>
    </w:p>
    <w:p w14:paraId="301900B3" w14:textId="77777777" w:rsidR="00E4767C" w:rsidRPr="00E4767C" w:rsidRDefault="00E4767C" w:rsidP="00E4767C">
      <w:pPr>
        <w:rPr>
          <w:rFonts w:ascii="Times New Roman" w:eastAsia="Arial" w:hAnsi="Times New Roman" w:cs="Times New Roman"/>
          <w:lang w:val="en-US"/>
        </w:rPr>
      </w:pPr>
    </w:p>
    <w:p w14:paraId="4A3CA35A" w14:textId="62102645" w:rsidR="00E4767C" w:rsidRPr="004D4246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  <w:r w:rsidRPr="008D2B80">
        <w:rPr>
          <w:rFonts w:ascii="Times New Roman" w:eastAsia="Arial" w:hAnsi="Times New Roman" w:cs="Times New Roman"/>
          <w:b/>
          <w:i/>
          <w:lang w:val="en-US"/>
        </w:rPr>
        <w:t>PLAN  RASHODI 202</w:t>
      </w:r>
      <w:r w:rsidR="00C66541">
        <w:rPr>
          <w:rFonts w:ascii="Times New Roman" w:eastAsia="Arial" w:hAnsi="Times New Roman" w:cs="Times New Roman"/>
          <w:b/>
          <w:i/>
          <w:lang w:val="en-US"/>
        </w:rPr>
        <w:t>5</w:t>
      </w:r>
      <w:r w:rsidRPr="008D2B80">
        <w:rPr>
          <w:rFonts w:ascii="Times New Roman" w:eastAsia="Arial" w:hAnsi="Times New Roman" w:cs="Times New Roman"/>
          <w:b/>
          <w:i/>
          <w:lang w:val="en-US"/>
        </w:rPr>
        <w:t xml:space="preserve">: </w:t>
      </w:r>
      <w:r w:rsidRPr="008D2B80">
        <w:rPr>
          <w:rFonts w:ascii="Times New Roman" w:eastAsia="Arial" w:hAnsi="Times New Roman" w:cs="Times New Roman"/>
          <w:b/>
          <w:i/>
          <w:lang w:val="en-US"/>
        </w:rPr>
        <w:tab/>
      </w:r>
      <w:r w:rsidRPr="008D2B80">
        <w:rPr>
          <w:rFonts w:ascii="Times New Roman" w:eastAsia="Arial" w:hAnsi="Times New Roman" w:cs="Times New Roman"/>
          <w:b/>
          <w:i/>
          <w:lang w:val="en-US"/>
        </w:rPr>
        <w:tab/>
      </w:r>
      <w:r w:rsidRPr="008D2B80">
        <w:rPr>
          <w:rFonts w:ascii="Times New Roman" w:eastAsia="Arial" w:hAnsi="Times New Roman" w:cs="Times New Roman"/>
          <w:b/>
          <w:i/>
          <w:lang w:val="en-US"/>
        </w:rPr>
        <w:tab/>
      </w:r>
      <w:r w:rsidRPr="008D2B80">
        <w:rPr>
          <w:rFonts w:ascii="Times New Roman" w:eastAsia="Arial" w:hAnsi="Times New Roman" w:cs="Times New Roman"/>
          <w:b/>
          <w:i/>
          <w:lang w:val="en-US"/>
        </w:rPr>
        <w:tab/>
      </w:r>
      <w:r w:rsidRPr="008D2B80">
        <w:rPr>
          <w:rFonts w:ascii="Times New Roman" w:eastAsia="Arial" w:hAnsi="Times New Roman" w:cs="Times New Roman"/>
          <w:b/>
          <w:i/>
          <w:lang w:val="en-US"/>
        </w:rPr>
        <w:tab/>
        <w:t xml:space="preserve">   </w:t>
      </w:r>
      <w:r w:rsidR="00F44D3F" w:rsidRPr="004D4246">
        <w:rPr>
          <w:rFonts w:ascii="Times New Roman" w:eastAsiaTheme="minorHAnsi" w:hAnsi="Times New Roman" w:cs="Times New Roman"/>
          <w:b/>
          <w:bCs/>
          <w:i/>
        </w:rPr>
        <w:t>3.064.215</w:t>
      </w:r>
      <w:r w:rsidR="008D2B80" w:rsidRPr="004D4246">
        <w:rPr>
          <w:rFonts w:ascii="Times New Roman" w:eastAsiaTheme="minorHAnsi" w:hAnsi="Times New Roman" w:cs="Times New Roman"/>
          <w:b/>
          <w:bCs/>
          <w:i/>
        </w:rPr>
        <w:t>,00</w:t>
      </w:r>
      <w:r w:rsidRPr="004D4246">
        <w:rPr>
          <w:rFonts w:ascii="Times New Roman" w:eastAsia="Arial" w:hAnsi="Times New Roman" w:cs="Times New Roman"/>
          <w:b/>
          <w:i/>
          <w:lang w:val="en-US"/>
        </w:rPr>
        <w:t xml:space="preserve"> €</w:t>
      </w:r>
    </w:p>
    <w:p w14:paraId="135382BF" w14:textId="4BAACFA1" w:rsidR="00E4767C" w:rsidRPr="004D4246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  <w:r w:rsidRPr="004D4246">
        <w:rPr>
          <w:rFonts w:ascii="Times New Roman" w:eastAsia="Arial" w:hAnsi="Times New Roman" w:cs="Times New Roman"/>
          <w:b/>
          <w:i/>
          <w:lang w:val="en-US"/>
        </w:rPr>
        <w:t>IZMJENE I DOPUNE FIN. PLANA RASHODA  202</w:t>
      </w:r>
      <w:r w:rsidR="00C66541" w:rsidRPr="004D4246">
        <w:rPr>
          <w:rFonts w:ascii="Times New Roman" w:eastAsia="Arial" w:hAnsi="Times New Roman" w:cs="Times New Roman"/>
          <w:b/>
          <w:i/>
          <w:lang w:val="en-US"/>
        </w:rPr>
        <w:t>5</w:t>
      </w:r>
      <w:r w:rsidRPr="004D4246">
        <w:rPr>
          <w:rFonts w:ascii="Times New Roman" w:eastAsia="Arial" w:hAnsi="Times New Roman" w:cs="Times New Roman"/>
          <w:b/>
          <w:i/>
          <w:lang w:val="en-US"/>
        </w:rPr>
        <w:t xml:space="preserve">:                  </w:t>
      </w:r>
      <w:r w:rsidR="00B40A79" w:rsidRPr="004D4246">
        <w:rPr>
          <w:rFonts w:ascii="Times New Roman" w:eastAsiaTheme="minorHAnsi" w:hAnsi="Times New Roman" w:cs="Times New Roman"/>
          <w:b/>
          <w:bCs/>
          <w:i/>
        </w:rPr>
        <w:t>401.111,60</w:t>
      </w:r>
      <w:r w:rsidRPr="004D4246">
        <w:rPr>
          <w:rFonts w:ascii="Times New Roman" w:eastAsia="Arial" w:hAnsi="Times New Roman" w:cs="Times New Roman"/>
          <w:b/>
          <w:i/>
          <w:lang w:val="en-US"/>
        </w:rPr>
        <w:t xml:space="preserve"> €</w:t>
      </w:r>
    </w:p>
    <w:p w14:paraId="05CBA511" w14:textId="36073DDC" w:rsidR="00E4767C" w:rsidRPr="004D4246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  <w:r w:rsidRPr="004D4246">
        <w:rPr>
          <w:rFonts w:ascii="Times New Roman" w:eastAsia="Arial" w:hAnsi="Times New Roman" w:cs="Times New Roman"/>
          <w:b/>
          <w:i/>
          <w:lang w:val="en-US"/>
        </w:rPr>
        <w:t>NOVI PLAN RASHODA 202</w:t>
      </w:r>
      <w:r w:rsidR="00C66541" w:rsidRPr="004D4246">
        <w:rPr>
          <w:rFonts w:ascii="Times New Roman" w:eastAsia="Arial" w:hAnsi="Times New Roman" w:cs="Times New Roman"/>
          <w:b/>
          <w:i/>
          <w:lang w:val="en-US"/>
        </w:rPr>
        <w:t>5</w:t>
      </w:r>
      <w:r w:rsidRPr="004D4246">
        <w:rPr>
          <w:rFonts w:ascii="Times New Roman" w:eastAsia="Arial" w:hAnsi="Times New Roman" w:cs="Times New Roman"/>
          <w:b/>
          <w:i/>
          <w:lang w:val="en-US"/>
        </w:rPr>
        <w:t>:</w:t>
      </w:r>
      <w:r w:rsidRPr="004D4246">
        <w:rPr>
          <w:rFonts w:ascii="Times New Roman" w:eastAsia="Arial" w:hAnsi="Times New Roman" w:cs="Times New Roman"/>
          <w:b/>
          <w:i/>
          <w:lang w:val="en-US"/>
        </w:rPr>
        <w:tab/>
      </w:r>
      <w:r w:rsidRPr="004D4246">
        <w:rPr>
          <w:rFonts w:ascii="Times New Roman" w:eastAsia="Arial" w:hAnsi="Times New Roman" w:cs="Times New Roman"/>
          <w:b/>
          <w:i/>
          <w:lang w:val="en-US"/>
        </w:rPr>
        <w:tab/>
      </w:r>
      <w:r w:rsidRPr="004D4246">
        <w:rPr>
          <w:rFonts w:ascii="Times New Roman" w:eastAsia="Arial" w:hAnsi="Times New Roman" w:cs="Times New Roman"/>
          <w:b/>
          <w:i/>
          <w:lang w:val="en-US"/>
        </w:rPr>
        <w:tab/>
      </w:r>
      <w:r w:rsidRPr="004D4246">
        <w:rPr>
          <w:rFonts w:ascii="Times New Roman" w:eastAsia="Arial" w:hAnsi="Times New Roman" w:cs="Times New Roman"/>
          <w:b/>
          <w:i/>
          <w:lang w:val="en-US"/>
        </w:rPr>
        <w:tab/>
      </w:r>
      <w:r w:rsidRPr="004D4246">
        <w:rPr>
          <w:rFonts w:ascii="Times New Roman" w:eastAsia="Arial" w:hAnsi="Times New Roman" w:cs="Times New Roman"/>
          <w:b/>
          <w:i/>
          <w:lang w:val="en-US"/>
        </w:rPr>
        <w:tab/>
      </w:r>
      <w:r w:rsidR="004D4246" w:rsidRPr="004D4246">
        <w:rPr>
          <w:rFonts w:ascii="Times New Roman" w:eastAsia="Arial" w:hAnsi="Times New Roman" w:cs="Times New Roman"/>
          <w:b/>
          <w:i/>
          <w:lang w:val="en-US"/>
        </w:rPr>
        <w:t xml:space="preserve"> </w:t>
      </w:r>
      <w:r w:rsidR="00B40A79" w:rsidRPr="004D4246">
        <w:rPr>
          <w:rFonts w:ascii="Times New Roman" w:hAnsi="Times New Roman" w:cs="Times New Roman"/>
          <w:b/>
          <w:bCs/>
          <w:i/>
          <w:color w:val="424242"/>
          <w:spacing w:val="2"/>
          <w:shd w:val="clear" w:color="auto" w:fill="FFFFFF"/>
        </w:rPr>
        <w:t>3.465.326,60</w:t>
      </w:r>
      <w:r w:rsidR="008D2B80" w:rsidRPr="004D4246">
        <w:rPr>
          <w:rFonts w:ascii="Times New Roman" w:eastAsiaTheme="minorHAnsi" w:hAnsi="Times New Roman" w:cs="Times New Roman"/>
          <w:b/>
          <w:bCs/>
          <w:i/>
        </w:rPr>
        <w:t xml:space="preserve"> </w:t>
      </w:r>
      <w:r w:rsidRPr="004D4246">
        <w:rPr>
          <w:rFonts w:ascii="Times New Roman" w:eastAsiaTheme="minorHAnsi" w:hAnsi="Times New Roman" w:cs="Times New Roman"/>
          <w:b/>
          <w:bCs/>
          <w:i/>
        </w:rPr>
        <w:t>€</w:t>
      </w:r>
    </w:p>
    <w:p w14:paraId="7088422F" w14:textId="77777777" w:rsidR="00E4767C" w:rsidRPr="004D4246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</w:p>
    <w:p w14:paraId="365FEA14" w14:textId="03314F69" w:rsidR="00E4767C" w:rsidRPr="004D4246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  <w:r w:rsidRPr="004D4246">
        <w:rPr>
          <w:rFonts w:ascii="Times New Roman" w:eastAsia="Arial" w:hAnsi="Times New Roman" w:cs="Times New Roman"/>
          <w:b/>
          <w:i/>
          <w:lang w:val="en-US"/>
        </w:rPr>
        <w:t>PLAN PRIHODI 202</w:t>
      </w:r>
      <w:r w:rsidR="00C66541" w:rsidRPr="004D4246">
        <w:rPr>
          <w:rFonts w:ascii="Times New Roman" w:eastAsia="Arial" w:hAnsi="Times New Roman" w:cs="Times New Roman"/>
          <w:b/>
          <w:i/>
          <w:lang w:val="en-US"/>
        </w:rPr>
        <w:t>5</w:t>
      </w:r>
      <w:r w:rsidRPr="004D4246">
        <w:rPr>
          <w:rFonts w:ascii="Times New Roman" w:eastAsia="Arial" w:hAnsi="Times New Roman" w:cs="Times New Roman"/>
          <w:b/>
          <w:i/>
          <w:lang w:val="en-US"/>
        </w:rPr>
        <w:t>:</w:t>
      </w:r>
      <w:r w:rsidRPr="004D4246">
        <w:rPr>
          <w:rFonts w:ascii="Times New Roman" w:eastAsia="Arial" w:hAnsi="Times New Roman" w:cs="Times New Roman"/>
          <w:b/>
          <w:i/>
          <w:lang w:val="en-US"/>
        </w:rPr>
        <w:tab/>
      </w:r>
      <w:r w:rsidRPr="004D4246">
        <w:rPr>
          <w:rFonts w:ascii="Times New Roman" w:eastAsia="Arial" w:hAnsi="Times New Roman" w:cs="Times New Roman"/>
          <w:b/>
          <w:i/>
          <w:lang w:val="en-US"/>
        </w:rPr>
        <w:tab/>
      </w:r>
      <w:r w:rsidRPr="004D4246">
        <w:rPr>
          <w:rFonts w:ascii="Times New Roman" w:eastAsia="Arial" w:hAnsi="Times New Roman" w:cs="Times New Roman"/>
          <w:b/>
          <w:i/>
          <w:lang w:val="en-US"/>
        </w:rPr>
        <w:tab/>
      </w:r>
      <w:r w:rsidRPr="004D4246">
        <w:rPr>
          <w:rFonts w:ascii="Times New Roman" w:eastAsia="Arial" w:hAnsi="Times New Roman" w:cs="Times New Roman"/>
          <w:b/>
          <w:i/>
          <w:lang w:val="en-US"/>
        </w:rPr>
        <w:tab/>
      </w:r>
      <w:r w:rsidRPr="004D4246">
        <w:rPr>
          <w:rFonts w:ascii="Times New Roman" w:eastAsia="Arial" w:hAnsi="Times New Roman" w:cs="Times New Roman"/>
          <w:b/>
          <w:i/>
          <w:lang w:val="en-US"/>
        </w:rPr>
        <w:tab/>
        <w:t xml:space="preserve">               </w:t>
      </w:r>
      <w:r w:rsidR="00B40A79" w:rsidRPr="004D4246">
        <w:rPr>
          <w:rFonts w:ascii="Times New Roman" w:hAnsi="Times New Roman" w:cs="Times New Roman"/>
          <w:b/>
          <w:bCs/>
          <w:i/>
          <w:color w:val="424242"/>
          <w:spacing w:val="2"/>
          <w:shd w:val="clear" w:color="auto" w:fill="FFFFFF"/>
        </w:rPr>
        <w:t>2.959.215,00</w:t>
      </w:r>
      <w:r w:rsidRPr="004D4246">
        <w:rPr>
          <w:rFonts w:ascii="Times New Roman" w:eastAsia="Arial" w:hAnsi="Times New Roman" w:cs="Times New Roman"/>
          <w:b/>
          <w:i/>
          <w:lang w:val="en-US"/>
        </w:rPr>
        <w:t>€</w:t>
      </w:r>
    </w:p>
    <w:p w14:paraId="18A3D56A" w14:textId="5410E7DF" w:rsidR="00E4767C" w:rsidRPr="004D4246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  <w:r w:rsidRPr="004D4246">
        <w:rPr>
          <w:rFonts w:ascii="Times New Roman" w:eastAsia="Arial" w:hAnsi="Times New Roman" w:cs="Times New Roman"/>
          <w:b/>
          <w:i/>
          <w:lang w:val="en-US"/>
        </w:rPr>
        <w:t>IZMJENE I DOPUNE FIN. PLANA PRIHODA  202</w:t>
      </w:r>
      <w:r w:rsidR="00C66541" w:rsidRPr="004D4246">
        <w:rPr>
          <w:rFonts w:ascii="Times New Roman" w:eastAsia="Arial" w:hAnsi="Times New Roman" w:cs="Times New Roman"/>
          <w:b/>
          <w:i/>
          <w:lang w:val="en-US"/>
        </w:rPr>
        <w:t>5</w:t>
      </w:r>
      <w:r w:rsidRPr="004D4246">
        <w:rPr>
          <w:rFonts w:ascii="Times New Roman" w:eastAsia="Arial" w:hAnsi="Times New Roman" w:cs="Times New Roman"/>
          <w:b/>
          <w:i/>
          <w:lang w:val="en-US"/>
        </w:rPr>
        <w:t xml:space="preserve">:               </w:t>
      </w:r>
      <w:r w:rsidR="008D2B80" w:rsidRPr="004D4246">
        <w:rPr>
          <w:rFonts w:ascii="Times New Roman" w:eastAsia="Arial" w:hAnsi="Times New Roman" w:cs="Times New Roman"/>
          <w:b/>
          <w:i/>
          <w:lang w:val="en-US"/>
        </w:rPr>
        <w:t xml:space="preserve">  </w:t>
      </w:r>
      <w:r w:rsidRPr="004D4246">
        <w:rPr>
          <w:rFonts w:ascii="Times New Roman" w:eastAsia="Arial" w:hAnsi="Times New Roman" w:cs="Times New Roman"/>
          <w:b/>
          <w:i/>
          <w:lang w:val="en-US"/>
        </w:rPr>
        <w:t xml:space="preserve"> </w:t>
      </w:r>
      <w:r w:rsidR="00B40A79" w:rsidRPr="004D4246">
        <w:rPr>
          <w:rFonts w:ascii="Times New Roman" w:hAnsi="Times New Roman" w:cs="Times New Roman"/>
          <w:b/>
          <w:bCs/>
          <w:i/>
          <w:color w:val="424242"/>
          <w:spacing w:val="2"/>
          <w:shd w:val="clear" w:color="auto" w:fill="FFFFFF"/>
        </w:rPr>
        <w:t>383.636,70</w:t>
      </w:r>
      <w:r w:rsidRPr="004D4246">
        <w:rPr>
          <w:rFonts w:ascii="Times New Roman" w:eastAsia="Arial" w:hAnsi="Times New Roman" w:cs="Times New Roman"/>
          <w:b/>
          <w:i/>
          <w:lang w:val="en-US"/>
        </w:rPr>
        <w:t>€</w:t>
      </w:r>
    </w:p>
    <w:p w14:paraId="603EF64F" w14:textId="4EDCF25E" w:rsidR="00E4767C" w:rsidRPr="004D4246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  <w:r w:rsidRPr="004D4246">
        <w:rPr>
          <w:rFonts w:ascii="Times New Roman" w:eastAsia="Arial" w:hAnsi="Times New Roman" w:cs="Times New Roman"/>
          <w:b/>
          <w:i/>
          <w:lang w:val="en-US"/>
        </w:rPr>
        <w:t>NOVI PLAN PRIHODA 202</w:t>
      </w:r>
      <w:r w:rsidR="00C66541" w:rsidRPr="004D4246">
        <w:rPr>
          <w:rFonts w:ascii="Times New Roman" w:eastAsia="Arial" w:hAnsi="Times New Roman" w:cs="Times New Roman"/>
          <w:b/>
          <w:i/>
          <w:lang w:val="en-US"/>
        </w:rPr>
        <w:t>5</w:t>
      </w:r>
      <w:r w:rsidRPr="004D4246">
        <w:rPr>
          <w:rFonts w:ascii="Times New Roman" w:eastAsia="Arial" w:hAnsi="Times New Roman" w:cs="Times New Roman"/>
          <w:b/>
          <w:i/>
          <w:lang w:val="en-US"/>
        </w:rPr>
        <w:t>:</w:t>
      </w:r>
      <w:r w:rsidRPr="004D4246">
        <w:rPr>
          <w:rFonts w:ascii="Times New Roman" w:eastAsia="Arial" w:hAnsi="Times New Roman" w:cs="Times New Roman"/>
          <w:b/>
          <w:i/>
          <w:lang w:val="en-US"/>
        </w:rPr>
        <w:tab/>
      </w:r>
      <w:r w:rsidRPr="004D4246">
        <w:rPr>
          <w:rFonts w:ascii="Times New Roman" w:eastAsia="Arial" w:hAnsi="Times New Roman" w:cs="Times New Roman"/>
          <w:b/>
          <w:i/>
          <w:lang w:val="en-US"/>
        </w:rPr>
        <w:tab/>
      </w:r>
      <w:r w:rsidRPr="004D4246">
        <w:rPr>
          <w:rFonts w:ascii="Times New Roman" w:eastAsia="Arial" w:hAnsi="Times New Roman" w:cs="Times New Roman"/>
          <w:b/>
          <w:i/>
          <w:lang w:val="en-US"/>
        </w:rPr>
        <w:tab/>
      </w:r>
      <w:r w:rsidRPr="004D4246">
        <w:rPr>
          <w:rFonts w:ascii="Times New Roman" w:eastAsia="Arial" w:hAnsi="Times New Roman" w:cs="Times New Roman"/>
          <w:b/>
          <w:i/>
          <w:lang w:val="en-US"/>
        </w:rPr>
        <w:tab/>
      </w:r>
      <w:r w:rsidR="004D4246" w:rsidRPr="004D4246">
        <w:rPr>
          <w:rFonts w:ascii="Times New Roman" w:eastAsia="Arial" w:hAnsi="Times New Roman" w:cs="Times New Roman"/>
          <w:b/>
          <w:i/>
          <w:lang w:val="en-US"/>
        </w:rPr>
        <w:tab/>
      </w:r>
      <w:r w:rsidR="004D4246">
        <w:rPr>
          <w:rFonts w:ascii="Times New Roman" w:eastAsia="Arial" w:hAnsi="Times New Roman" w:cs="Times New Roman"/>
          <w:b/>
          <w:i/>
          <w:lang w:val="en-US"/>
        </w:rPr>
        <w:t xml:space="preserve"> </w:t>
      </w:r>
      <w:r w:rsidR="004D4246" w:rsidRPr="004D4246">
        <w:rPr>
          <w:rFonts w:ascii="Times New Roman" w:eastAsiaTheme="minorHAnsi" w:hAnsi="Times New Roman" w:cs="Times New Roman"/>
          <w:b/>
          <w:bCs/>
          <w:i/>
        </w:rPr>
        <w:t>3.342.851,70</w:t>
      </w:r>
      <w:r w:rsidRPr="004D4246">
        <w:rPr>
          <w:rFonts w:ascii="Times New Roman" w:eastAsia="Arial" w:hAnsi="Times New Roman" w:cs="Times New Roman"/>
          <w:b/>
          <w:i/>
          <w:lang w:val="en-US"/>
        </w:rPr>
        <w:t>€</w:t>
      </w:r>
    </w:p>
    <w:p w14:paraId="6A7C1461" w14:textId="5140CD36" w:rsidR="00E4767C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</w:p>
    <w:p w14:paraId="3E0D79BE" w14:textId="260441CC" w:rsidR="0014194C" w:rsidRDefault="0014194C" w:rsidP="00E4767C">
      <w:pPr>
        <w:rPr>
          <w:rFonts w:ascii="Times New Roman" w:eastAsia="Arial" w:hAnsi="Times New Roman" w:cs="Times New Roman"/>
          <w:b/>
          <w:i/>
          <w:lang w:val="en-US"/>
        </w:rPr>
      </w:pPr>
    </w:p>
    <w:p w14:paraId="0C5CE570" w14:textId="77777777" w:rsidR="0014194C" w:rsidRPr="008D2B80" w:rsidRDefault="0014194C" w:rsidP="00E4767C">
      <w:pPr>
        <w:rPr>
          <w:rFonts w:ascii="Times New Roman" w:eastAsia="Arial" w:hAnsi="Times New Roman" w:cs="Times New Roman"/>
          <w:b/>
          <w:i/>
          <w:lang w:val="en-US"/>
        </w:rPr>
      </w:pPr>
    </w:p>
    <w:p w14:paraId="16E3BE4B" w14:textId="1A6C768C" w:rsidR="004D4246" w:rsidRPr="004D4246" w:rsidRDefault="00E4767C" w:rsidP="004D4246">
      <w:pPr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ab/>
      </w:r>
      <w:proofErr w:type="spellStart"/>
      <w:r w:rsidR="004D4246" w:rsidRPr="004D4246">
        <w:rPr>
          <w:rFonts w:ascii="Times New Roman" w:eastAsia="Arial" w:hAnsi="Times New Roman" w:cs="Times New Roman"/>
          <w:lang w:val="en-US"/>
        </w:rPr>
        <w:t>Razlika</w:t>
      </w:r>
      <w:proofErr w:type="spellEnd"/>
      <w:r w:rsidR="004D4246" w:rsidRPr="004D4246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4D4246" w:rsidRPr="004D4246">
        <w:rPr>
          <w:rFonts w:ascii="Times New Roman" w:eastAsia="Arial" w:hAnsi="Times New Roman" w:cs="Times New Roman"/>
          <w:lang w:val="en-US"/>
        </w:rPr>
        <w:t>između</w:t>
      </w:r>
      <w:proofErr w:type="spellEnd"/>
      <w:r w:rsidR="004D4246" w:rsidRPr="004D4246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4D4246" w:rsidRPr="004D4246">
        <w:rPr>
          <w:rFonts w:ascii="Times New Roman" w:eastAsia="Arial" w:hAnsi="Times New Roman" w:cs="Times New Roman"/>
          <w:lang w:val="en-US"/>
        </w:rPr>
        <w:t>planiranih</w:t>
      </w:r>
      <w:proofErr w:type="spellEnd"/>
      <w:r w:rsidR="004D4246" w:rsidRPr="004D4246">
        <w:rPr>
          <w:rFonts w:ascii="Times New Roman" w:eastAsia="Arial" w:hAnsi="Times New Roman" w:cs="Times New Roman"/>
          <w:lang w:val="en-US"/>
        </w:rPr>
        <w:t xml:space="preserve">  </w:t>
      </w:r>
      <w:proofErr w:type="spellStart"/>
      <w:r w:rsidR="004D4246" w:rsidRPr="004D4246">
        <w:rPr>
          <w:rFonts w:ascii="Times New Roman" w:eastAsia="Arial" w:hAnsi="Times New Roman" w:cs="Times New Roman"/>
          <w:lang w:val="en-US"/>
        </w:rPr>
        <w:t>rashoda</w:t>
      </w:r>
      <w:proofErr w:type="spellEnd"/>
      <w:r w:rsidR="004D4246" w:rsidRPr="004D4246">
        <w:rPr>
          <w:rFonts w:ascii="Times New Roman" w:eastAsia="Arial" w:hAnsi="Times New Roman" w:cs="Times New Roman"/>
          <w:lang w:val="en-US"/>
        </w:rPr>
        <w:t xml:space="preserve">  </w:t>
      </w:r>
      <w:proofErr w:type="spellStart"/>
      <w:r w:rsidR="004D4246" w:rsidRPr="004D4246">
        <w:rPr>
          <w:rFonts w:ascii="Times New Roman" w:eastAsia="Arial" w:hAnsi="Times New Roman" w:cs="Times New Roman"/>
          <w:lang w:val="en-US"/>
        </w:rPr>
        <w:t>i</w:t>
      </w:r>
      <w:proofErr w:type="spellEnd"/>
      <w:r w:rsidR="004D4246" w:rsidRPr="004D4246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4D4246" w:rsidRPr="004D4246">
        <w:rPr>
          <w:rFonts w:ascii="Times New Roman" w:eastAsia="Arial" w:hAnsi="Times New Roman" w:cs="Times New Roman"/>
          <w:lang w:val="en-US"/>
        </w:rPr>
        <w:t>prihoda</w:t>
      </w:r>
      <w:proofErr w:type="spellEnd"/>
      <w:r w:rsidR="004D4246" w:rsidRPr="004D4246">
        <w:rPr>
          <w:rFonts w:ascii="Times New Roman" w:eastAsia="Arial" w:hAnsi="Times New Roman" w:cs="Times New Roman"/>
          <w:lang w:val="en-US"/>
        </w:rPr>
        <w:t xml:space="preserve"> u </w:t>
      </w:r>
      <w:proofErr w:type="spellStart"/>
      <w:r w:rsidR="004D4246" w:rsidRPr="004D4246">
        <w:rPr>
          <w:rFonts w:ascii="Times New Roman" w:eastAsia="Arial" w:hAnsi="Times New Roman" w:cs="Times New Roman"/>
          <w:lang w:val="en-US"/>
        </w:rPr>
        <w:t>iznosu</w:t>
      </w:r>
      <w:proofErr w:type="spellEnd"/>
      <w:r w:rsidR="004D4246" w:rsidRPr="004D4246">
        <w:rPr>
          <w:rFonts w:ascii="Times New Roman" w:eastAsia="Arial" w:hAnsi="Times New Roman" w:cs="Times New Roman"/>
          <w:lang w:val="en-US"/>
        </w:rPr>
        <w:t xml:space="preserve"> od </w:t>
      </w:r>
      <w:r w:rsidR="004D4246">
        <w:rPr>
          <w:rFonts w:ascii="Times New Roman" w:eastAsia="Arial" w:hAnsi="Times New Roman" w:cs="Times New Roman"/>
          <w:lang w:val="en-US"/>
        </w:rPr>
        <w:t xml:space="preserve">122.474,90 </w:t>
      </w:r>
      <w:r w:rsidR="004D4246" w:rsidRPr="004D4246">
        <w:rPr>
          <w:rFonts w:ascii="Times New Roman" w:eastAsia="Arial" w:hAnsi="Times New Roman" w:cs="Times New Roman"/>
          <w:lang w:val="en-US"/>
        </w:rPr>
        <w:t xml:space="preserve">€ se </w:t>
      </w:r>
      <w:proofErr w:type="spellStart"/>
      <w:r w:rsidR="004D4246" w:rsidRPr="004D4246">
        <w:rPr>
          <w:rFonts w:ascii="Times New Roman" w:eastAsia="Arial" w:hAnsi="Times New Roman" w:cs="Times New Roman"/>
          <w:lang w:val="en-US"/>
        </w:rPr>
        <w:t>odnosi</w:t>
      </w:r>
      <w:proofErr w:type="spellEnd"/>
      <w:r w:rsidR="004D4246" w:rsidRPr="004D4246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4D4246" w:rsidRPr="004D4246">
        <w:rPr>
          <w:rFonts w:ascii="Times New Roman" w:eastAsia="Arial" w:hAnsi="Times New Roman" w:cs="Times New Roman"/>
          <w:lang w:val="en-US"/>
        </w:rPr>
        <w:t>na</w:t>
      </w:r>
      <w:proofErr w:type="spellEnd"/>
      <w:r w:rsidR="004D4246" w:rsidRPr="004D4246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4D4246" w:rsidRPr="004D4246">
        <w:rPr>
          <w:rFonts w:ascii="Times New Roman" w:eastAsia="Arial" w:hAnsi="Times New Roman" w:cs="Times New Roman"/>
          <w:lang w:val="en-US"/>
        </w:rPr>
        <w:t>višak</w:t>
      </w:r>
      <w:proofErr w:type="spellEnd"/>
      <w:r w:rsidR="004D4246" w:rsidRPr="004D4246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4D4246" w:rsidRPr="004D4246">
        <w:rPr>
          <w:rFonts w:ascii="Times New Roman" w:eastAsia="Arial" w:hAnsi="Times New Roman" w:cs="Times New Roman"/>
          <w:lang w:val="en-US"/>
        </w:rPr>
        <w:t>i</w:t>
      </w:r>
      <w:proofErr w:type="spellEnd"/>
      <w:r w:rsidR="004D4246" w:rsidRPr="004D4246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4D4246" w:rsidRPr="004D4246">
        <w:rPr>
          <w:rFonts w:ascii="Times New Roman" w:eastAsia="Arial" w:hAnsi="Times New Roman" w:cs="Times New Roman"/>
          <w:lang w:val="en-US"/>
        </w:rPr>
        <w:t>manjak</w:t>
      </w:r>
      <w:proofErr w:type="spellEnd"/>
      <w:r w:rsidR="004D4246" w:rsidRPr="004D4246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4D4246" w:rsidRPr="004D4246">
        <w:rPr>
          <w:rFonts w:ascii="Times New Roman" w:eastAsia="Arial" w:hAnsi="Times New Roman" w:cs="Times New Roman"/>
          <w:lang w:val="en-US"/>
        </w:rPr>
        <w:t>iz</w:t>
      </w:r>
      <w:proofErr w:type="spellEnd"/>
      <w:r w:rsidR="004D4246" w:rsidRPr="004D4246">
        <w:rPr>
          <w:rFonts w:ascii="Times New Roman" w:eastAsia="Arial" w:hAnsi="Times New Roman" w:cs="Times New Roman"/>
          <w:lang w:val="en-US"/>
        </w:rPr>
        <w:t xml:space="preserve"> 202</w:t>
      </w:r>
      <w:r w:rsidR="004D4246">
        <w:rPr>
          <w:rFonts w:ascii="Times New Roman" w:eastAsia="Arial" w:hAnsi="Times New Roman" w:cs="Times New Roman"/>
          <w:lang w:val="en-US"/>
        </w:rPr>
        <w:t>4</w:t>
      </w:r>
      <w:r w:rsidR="004D4246" w:rsidRPr="004D4246">
        <w:rPr>
          <w:rFonts w:ascii="Times New Roman" w:eastAsia="Arial" w:hAnsi="Times New Roman" w:cs="Times New Roman"/>
          <w:lang w:val="en-US"/>
        </w:rPr>
        <w:t xml:space="preserve">.g. </w:t>
      </w:r>
    </w:p>
    <w:p w14:paraId="472E702F" w14:textId="50A1BD0C" w:rsidR="002203F1" w:rsidRPr="0014194C" w:rsidRDefault="004D4246" w:rsidP="0014194C">
      <w:pPr>
        <w:jc w:val="both"/>
        <w:rPr>
          <w:rFonts w:ascii="Times New Roman" w:eastAsia="Arial" w:hAnsi="Times New Roman" w:cs="Times New Roman"/>
          <w:lang w:val="en-US"/>
        </w:rPr>
      </w:pPr>
      <w:r w:rsidRPr="004D4246">
        <w:rPr>
          <w:rFonts w:ascii="Times New Roman" w:eastAsia="Arial" w:hAnsi="Times New Roman" w:cs="Times New Roman"/>
          <w:lang w:val="en-US"/>
        </w:rPr>
        <w:tab/>
      </w:r>
      <w:proofErr w:type="spellStart"/>
      <w:r w:rsidRPr="004D4246">
        <w:rPr>
          <w:rFonts w:ascii="Times New Roman" w:eastAsia="Arial" w:hAnsi="Times New Roman" w:cs="Times New Roman"/>
          <w:lang w:val="en-US"/>
        </w:rPr>
        <w:t>Izmjenama</w:t>
      </w:r>
      <w:proofErr w:type="spellEnd"/>
      <w:r w:rsidRPr="004D4246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4D4246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4D4246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4D4246">
        <w:rPr>
          <w:rFonts w:ascii="Times New Roman" w:eastAsia="Arial" w:hAnsi="Times New Roman" w:cs="Times New Roman"/>
          <w:lang w:val="en-US"/>
        </w:rPr>
        <w:t>dopunama</w:t>
      </w:r>
      <w:proofErr w:type="spellEnd"/>
      <w:r w:rsidRPr="004D4246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4D4246">
        <w:rPr>
          <w:rFonts w:ascii="Times New Roman" w:eastAsia="Arial" w:hAnsi="Times New Roman" w:cs="Times New Roman"/>
          <w:lang w:val="en-US"/>
        </w:rPr>
        <w:t>financijskog</w:t>
      </w:r>
      <w:proofErr w:type="spellEnd"/>
      <w:r w:rsidRPr="004D4246">
        <w:rPr>
          <w:rFonts w:ascii="Times New Roman" w:eastAsia="Arial" w:hAnsi="Times New Roman" w:cs="Times New Roman"/>
          <w:lang w:val="en-US"/>
        </w:rPr>
        <w:t xml:space="preserve"> plana za 202</w:t>
      </w:r>
      <w:r>
        <w:rPr>
          <w:rFonts w:ascii="Times New Roman" w:eastAsia="Arial" w:hAnsi="Times New Roman" w:cs="Times New Roman"/>
          <w:lang w:val="en-US"/>
        </w:rPr>
        <w:t>5</w:t>
      </w:r>
      <w:r w:rsidRPr="004D4246">
        <w:rPr>
          <w:rFonts w:ascii="Times New Roman" w:eastAsia="Arial" w:hAnsi="Times New Roman" w:cs="Times New Roman"/>
          <w:lang w:val="en-US"/>
        </w:rPr>
        <w:t xml:space="preserve">. </w:t>
      </w:r>
      <w:proofErr w:type="spellStart"/>
      <w:r w:rsidRPr="004D4246">
        <w:rPr>
          <w:rFonts w:ascii="Times New Roman" w:eastAsia="Arial" w:hAnsi="Times New Roman" w:cs="Times New Roman"/>
          <w:lang w:val="en-US"/>
        </w:rPr>
        <w:t>godinu</w:t>
      </w:r>
      <w:proofErr w:type="spellEnd"/>
      <w:r w:rsidRPr="004D4246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4D4246">
        <w:rPr>
          <w:rFonts w:ascii="Times New Roman" w:eastAsia="Arial" w:hAnsi="Times New Roman" w:cs="Times New Roman"/>
          <w:lang w:val="en-US"/>
        </w:rPr>
        <w:t>planiran</w:t>
      </w:r>
      <w:proofErr w:type="spellEnd"/>
      <w:r w:rsidRPr="004D4246">
        <w:rPr>
          <w:rFonts w:ascii="Times New Roman" w:eastAsia="Arial" w:hAnsi="Times New Roman" w:cs="Times New Roman"/>
          <w:lang w:val="en-US"/>
        </w:rPr>
        <w:t xml:space="preserve"> je </w:t>
      </w:r>
      <w:proofErr w:type="spellStart"/>
      <w:r w:rsidRPr="004D4246">
        <w:rPr>
          <w:rFonts w:ascii="Times New Roman" w:eastAsia="Arial" w:hAnsi="Times New Roman" w:cs="Times New Roman"/>
          <w:lang w:val="en-US"/>
        </w:rPr>
        <w:t>preneseni</w:t>
      </w:r>
      <w:proofErr w:type="spellEnd"/>
      <w:r w:rsidRPr="004D4246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4D4246">
        <w:rPr>
          <w:rFonts w:ascii="Times New Roman" w:eastAsia="Arial" w:hAnsi="Times New Roman" w:cs="Times New Roman"/>
          <w:lang w:val="en-US"/>
        </w:rPr>
        <w:t>višak</w:t>
      </w:r>
      <w:proofErr w:type="spellEnd"/>
      <w:r w:rsidRPr="004D4246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4D4246">
        <w:rPr>
          <w:rFonts w:ascii="Times New Roman" w:eastAsia="Arial" w:hAnsi="Times New Roman" w:cs="Times New Roman"/>
          <w:lang w:val="en-US"/>
        </w:rPr>
        <w:t>prihoda</w:t>
      </w:r>
      <w:proofErr w:type="spellEnd"/>
      <w:r w:rsidR="009200D5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9200D5">
        <w:rPr>
          <w:rFonts w:ascii="Times New Roman" w:eastAsia="Arial" w:hAnsi="Times New Roman" w:cs="Times New Roman"/>
          <w:lang w:val="en-US"/>
        </w:rPr>
        <w:t>i</w:t>
      </w:r>
      <w:proofErr w:type="spellEnd"/>
      <w:r w:rsidR="009200D5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9200D5">
        <w:rPr>
          <w:rFonts w:ascii="Times New Roman" w:eastAsia="Arial" w:hAnsi="Times New Roman" w:cs="Times New Roman"/>
          <w:lang w:val="en-US"/>
        </w:rPr>
        <w:t>manjak</w:t>
      </w:r>
      <w:proofErr w:type="spellEnd"/>
      <w:r w:rsidR="009200D5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4D4246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4D4246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4D4246">
        <w:rPr>
          <w:rFonts w:ascii="Times New Roman" w:eastAsia="Arial" w:hAnsi="Times New Roman" w:cs="Times New Roman"/>
          <w:lang w:val="en-US"/>
        </w:rPr>
        <w:t>metodološki</w:t>
      </w:r>
      <w:proofErr w:type="spellEnd"/>
      <w:r w:rsidRPr="004D4246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4D4246">
        <w:rPr>
          <w:rFonts w:ascii="Times New Roman" w:eastAsia="Arial" w:hAnsi="Times New Roman" w:cs="Times New Roman"/>
          <w:lang w:val="en-US"/>
        </w:rPr>
        <w:t>manjak</w:t>
      </w:r>
      <w:proofErr w:type="spellEnd"/>
      <w:r w:rsidRPr="004D4246">
        <w:rPr>
          <w:rFonts w:ascii="Times New Roman" w:eastAsia="Arial" w:hAnsi="Times New Roman" w:cs="Times New Roman"/>
          <w:lang w:val="en-US"/>
        </w:rPr>
        <w:t xml:space="preserve">. </w:t>
      </w:r>
    </w:p>
    <w:p w14:paraId="5B928B8C" w14:textId="77777777" w:rsidR="002203F1" w:rsidRDefault="002203F1" w:rsidP="002203F1">
      <w:pPr>
        <w:rPr>
          <w:rFonts w:ascii="Times New Roman" w:hAnsi="Times New Roman" w:cs="Times New Roman"/>
        </w:rPr>
      </w:pPr>
    </w:p>
    <w:p w14:paraId="0C4ADD29" w14:textId="77777777" w:rsidR="0014194C" w:rsidRDefault="002203F1" w:rsidP="0014194C">
      <w:pPr>
        <w:widowControl/>
        <w:autoSpaceDE/>
        <w:autoSpaceDN/>
        <w:ind w:left="4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Višak prihoda i primitaka za pokriće u sljedećem </w:t>
      </w:r>
      <w:r w:rsidRPr="0014194C">
        <w:rPr>
          <w:rFonts w:ascii="Times New Roman" w:hAnsi="Times New Roman" w:cs="Times New Roman"/>
        </w:rPr>
        <w:t xml:space="preserve">razdoblju  </w:t>
      </w:r>
      <w:r w:rsidR="0014194C" w:rsidRPr="0014194C">
        <w:rPr>
          <w:rFonts w:ascii="Times New Roman" w:hAnsi="Times New Roman" w:cs="Times New Roman"/>
        </w:rPr>
        <w:t xml:space="preserve">iznosi  122.474,90 €  i  sastoji se od: prenesenog viška </w:t>
      </w:r>
    </w:p>
    <w:p w14:paraId="248A7FED" w14:textId="7087295E" w:rsidR="0014194C" w:rsidRPr="0014194C" w:rsidRDefault="0014194C" w:rsidP="0014194C">
      <w:pPr>
        <w:widowControl/>
        <w:autoSpaceDE/>
        <w:autoSpaceDN/>
        <w:ind w:left="405"/>
        <w:jc w:val="both"/>
        <w:rPr>
          <w:rFonts w:ascii="Times New Roman" w:hAnsi="Times New Roman" w:cs="Times New Roman"/>
        </w:rPr>
      </w:pPr>
      <w:r w:rsidRPr="0014194C">
        <w:rPr>
          <w:rFonts w:ascii="Times New Roman" w:hAnsi="Times New Roman" w:cs="Times New Roman"/>
        </w:rPr>
        <w:t xml:space="preserve"> iz 2023.g. u iznosu od 72.909,41 €  te ostvarenog viška poslovanja u 2024 .godini u iznosu od 49.565,49€</w:t>
      </w:r>
    </w:p>
    <w:p w14:paraId="705A746C" w14:textId="77777777" w:rsidR="0014194C" w:rsidRPr="0014194C" w:rsidRDefault="0014194C" w:rsidP="0014194C">
      <w:pPr>
        <w:ind w:left="405"/>
        <w:jc w:val="both"/>
        <w:rPr>
          <w:rFonts w:ascii="Times New Roman" w:hAnsi="Times New Roman" w:cs="Times New Roman"/>
        </w:rPr>
      </w:pPr>
      <w:r w:rsidRPr="0014194C">
        <w:rPr>
          <w:rFonts w:ascii="Times New Roman" w:hAnsi="Times New Roman" w:cs="Times New Roman"/>
        </w:rPr>
        <w:t>Višak prihoda i primitaka pokriće u sljedećem razdoblju se sastoji iz sljedećih izvora:</w:t>
      </w:r>
    </w:p>
    <w:p w14:paraId="59313E75" w14:textId="77777777" w:rsidR="0014194C" w:rsidRPr="0014194C" w:rsidRDefault="0014194C" w:rsidP="0014194C">
      <w:pPr>
        <w:ind w:firstLine="405"/>
        <w:jc w:val="both"/>
        <w:rPr>
          <w:rFonts w:ascii="Times New Roman" w:hAnsi="Times New Roman" w:cs="Times New Roman"/>
        </w:rPr>
      </w:pPr>
      <w:r w:rsidRPr="0014194C">
        <w:rPr>
          <w:rFonts w:ascii="Times New Roman" w:hAnsi="Times New Roman" w:cs="Times New Roman"/>
        </w:rPr>
        <w:t xml:space="preserve">- viška iz izvora 3.1. vlastiti prihodi  u iznosu od  952,36 €,   </w:t>
      </w:r>
    </w:p>
    <w:p w14:paraId="1488EF63" w14:textId="77777777" w:rsidR="0014194C" w:rsidRDefault="0014194C" w:rsidP="001419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14194C">
        <w:rPr>
          <w:rFonts w:ascii="Times New Roman" w:hAnsi="Times New Roman" w:cs="Times New Roman"/>
        </w:rPr>
        <w:t xml:space="preserve">- viška iz izvora 5.8. sredstava za projekte Erasmus+ u iznosu od  118.007,40 €,  </w:t>
      </w:r>
    </w:p>
    <w:p w14:paraId="1BB7CE4D" w14:textId="7925F540" w:rsidR="0014194C" w:rsidRPr="0014194C" w:rsidRDefault="0014194C" w:rsidP="001419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14194C">
        <w:rPr>
          <w:rFonts w:ascii="Times New Roman" w:hAnsi="Times New Roman" w:cs="Times New Roman"/>
        </w:rPr>
        <w:t xml:space="preserve">- viška iz izvora 5.5. pomoći iz proračuna u iznosu od 7.511,84€,  sredstva dobivena za provođenje   projekta Ljepota je u nama i Preventivne programe </w:t>
      </w:r>
    </w:p>
    <w:p w14:paraId="75720DE7" w14:textId="1A88475A" w:rsidR="0014194C" w:rsidRPr="0014194C" w:rsidRDefault="0014194C" w:rsidP="001419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14194C">
        <w:rPr>
          <w:rFonts w:ascii="Times New Roman" w:hAnsi="Times New Roman" w:cs="Times New Roman"/>
        </w:rPr>
        <w:t xml:space="preserve">- manjka po izvoru 5.9. EU projekti 3.464,22 € zbog projekta  Centar kompetentnosti </w:t>
      </w:r>
    </w:p>
    <w:p w14:paraId="338C3E05" w14:textId="4ADD0180" w:rsidR="0014194C" w:rsidRPr="0014194C" w:rsidRDefault="0014194C" w:rsidP="001419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14194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14194C">
        <w:rPr>
          <w:rFonts w:ascii="Times New Roman" w:hAnsi="Times New Roman" w:cs="Times New Roman"/>
        </w:rPr>
        <w:t>metodološkog manjka u iznosu od 532,48 €</w:t>
      </w:r>
    </w:p>
    <w:p w14:paraId="435C053E" w14:textId="26341D42" w:rsidR="001E707B" w:rsidRPr="004D4246" w:rsidRDefault="001E707B" w:rsidP="0014194C">
      <w:pPr>
        <w:rPr>
          <w:rFonts w:ascii="Times New Roman" w:hAnsi="Times New Roman" w:cs="Times New Roman"/>
        </w:rPr>
      </w:pPr>
    </w:p>
    <w:p w14:paraId="330AF100" w14:textId="4F302728" w:rsidR="00E4767C" w:rsidRDefault="00E4767C" w:rsidP="00E4767C">
      <w:pPr>
        <w:rPr>
          <w:rFonts w:ascii="Times New Roman" w:eastAsia="Arial" w:hAnsi="Times New Roman" w:cs="Times New Roman"/>
          <w:lang w:val="en-US"/>
        </w:rPr>
      </w:pPr>
    </w:p>
    <w:p w14:paraId="055B0E63" w14:textId="1143B22D" w:rsidR="0014194C" w:rsidRDefault="0014194C" w:rsidP="00E4767C">
      <w:pPr>
        <w:rPr>
          <w:rFonts w:ascii="Times New Roman" w:eastAsia="Arial" w:hAnsi="Times New Roman" w:cs="Times New Roman"/>
          <w:lang w:val="en-US"/>
        </w:rPr>
      </w:pPr>
    </w:p>
    <w:p w14:paraId="6D172364" w14:textId="2BB59244" w:rsidR="0014194C" w:rsidRDefault="0014194C" w:rsidP="00E4767C">
      <w:pPr>
        <w:rPr>
          <w:rFonts w:ascii="Times New Roman" w:eastAsia="Arial" w:hAnsi="Times New Roman" w:cs="Times New Roman"/>
          <w:lang w:val="en-US"/>
        </w:rPr>
      </w:pPr>
    </w:p>
    <w:p w14:paraId="6FB8F392" w14:textId="25652313" w:rsidR="0014194C" w:rsidRDefault="0014194C" w:rsidP="00E4767C">
      <w:pPr>
        <w:rPr>
          <w:rFonts w:ascii="Times New Roman" w:eastAsia="Arial" w:hAnsi="Times New Roman" w:cs="Times New Roman"/>
          <w:lang w:val="en-US"/>
        </w:rPr>
      </w:pPr>
    </w:p>
    <w:p w14:paraId="33FF4D45" w14:textId="644420D6" w:rsidR="0014194C" w:rsidRDefault="0014194C" w:rsidP="00E4767C">
      <w:pPr>
        <w:rPr>
          <w:rFonts w:ascii="Times New Roman" w:eastAsia="Arial" w:hAnsi="Times New Roman" w:cs="Times New Roman"/>
          <w:lang w:val="en-US"/>
        </w:rPr>
      </w:pPr>
    </w:p>
    <w:p w14:paraId="24ACAA9A" w14:textId="0F19AF43" w:rsidR="0014194C" w:rsidRDefault="0014194C" w:rsidP="00E4767C">
      <w:pPr>
        <w:rPr>
          <w:rFonts w:ascii="Times New Roman" w:eastAsia="Arial" w:hAnsi="Times New Roman" w:cs="Times New Roman"/>
          <w:lang w:val="en-US"/>
        </w:rPr>
      </w:pPr>
    </w:p>
    <w:p w14:paraId="67656498" w14:textId="37D11175" w:rsidR="0014194C" w:rsidRDefault="0014194C" w:rsidP="00E4767C">
      <w:pPr>
        <w:rPr>
          <w:rFonts w:ascii="Times New Roman" w:eastAsia="Arial" w:hAnsi="Times New Roman" w:cs="Times New Roman"/>
          <w:lang w:val="en-US"/>
        </w:rPr>
      </w:pPr>
    </w:p>
    <w:p w14:paraId="6A97811B" w14:textId="77777777" w:rsidR="0014194C" w:rsidRPr="00E4767C" w:rsidRDefault="0014194C" w:rsidP="00E4767C">
      <w:pPr>
        <w:rPr>
          <w:rFonts w:ascii="Times New Roman" w:eastAsia="Arial" w:hAnsi="Times New Roman" w:cs="Times New Roman"/>
          <w:lang w:val="en-US"/>
        </w:rPr>
      </w:pPr>
    </w:p>
    <w:p w14:paraId="45CC58D4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1.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Obrazloženje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programa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(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aktivnosti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projekata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>)</w:t>
      </w:r>
    </w:p>
    <w:p w14:paraId="4B788FF6" w14:textId="77777777" w:rsidR="00E4767C" w:rsidRPr="00E4767C" w:rsidRDefault="00E4767C" w:rsidP="00E4767C">
      <w:pPr>
        <w:ind w:left="644"/>
        <w:rPr>
          <w:rFonts w:ascii="Times New Roman" w:eastAsia="Arial" w:hAnsi="Times New Roman" w:cs="Times New Roman"/>
          <w:lang w:val="en-US"/>
        </w:rPr>
      </w:pPr>
    </w:p>
    <w:p w14:paraId="6B37AD20" w14:textId="77777777" w:rsidR="00E4767C" w:rsidRPr="00E4767C" w:rsidRDefault="00E4767C" w:rsidP="00E4767C">
      <w:pPr>
        <w:ind w:left="644"/>
        <w:jc w:val="both"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ab/>
      </w:r>
      <w:r w:rsidRPr="00E4767C">
        <w:rPr>
          <w:rFonts w:ascii="Times New Roman" w:eastAsia="Arial" w:hAnsi="Times New Roman" w:cs="Times New Roman"/>
          <w:lang w:val="en-US"/>
        </w:rPr>
        <w:tab/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Prijedlogom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Izmjena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dopuna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financijskog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plana 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planirana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su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sredstva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za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provođenje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redovnog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programa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odgoja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obrazovanja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.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Osnovna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djelatnost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u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narednom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razdoblju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provodit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će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se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kroz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tri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programa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>:</w:t>
      </w:r>
    </w:p>
    <w:p w14:paraId="51F99FE2" w14:textId="77777777" w:rsidR="00E4767C" w:rsidRPr="00E4767C" w:rsidRDefault="00E4767C" w:rsidP="00E4767C">
      <w:pPr>
        <w:rPr>
          <w:rFonts w:ascii="Times New Roman" w:eastAsia="Arial" w:hAnsi="Times New Roman" w:cs="Times New Roman"/>
          <w:lang w:val="en-US"/>
        </w:rPr>
      </w:pPr>
    </w:p>
    <w:p w14:paraId="7077734C" w14:textId="77777777" w:rsidR="00E4767C" w:rsidRPr="00E4767C" w:rsidRDefault="00E4767C" w:rsidP="00E4767C">
      <w:pPr>
        <w:rPr>
          <w:rFonts w:ascii="Times New Roman" w:eastAsia="Arial" w:hAnsi="Times New Roman" w:cs="Times New Roman"/>
          <w:lang w:val="en-US"/>
        </w:rPr>
      </w:pPr>
    </w:p>
    <w:p w14:paraId="318F0E6A" w14:textId="77777777" w:rsidR="00E4767C" w:rsidRPr="00E4767C" w:rsidRDefault="00E4767C" w:rsidP="00E4767C">
      <w:pPr>
        <w:ind w:firstLine="644"/>
        <w:rPr>
          <w:rFonts w:ascii="Times New Roman" w:eastAsia="Arial" w:hAnsi="Times New Roman" w:cs="Times New Roman"/>
          <w:b/>
          <w:lang w:val="en-US"/>
        </w:rPr>
      </w:pPr>
    </w:p>
    <w:p w14:paraId="5828D03F" w14:textId="77777777" w:rsidR="00E4767C" w:rsidRPr="00E4767C" w:rsidRDefault="00E4767C" w:rsidP="00E4767C">
      <w:pPr>
        <w:ind w:firstLine="644"/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>PROGRAM 7003 REDOVNI  PROGRAM  SREDNJEG  ŠKOLSTVA</w:t>
      </w:r>
    </w:p>
    <w:p w14:paraId="30C9F5A0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lang w:val="en-US"/>
        </w:rPr>
      </w:pPr>
    </w:p>
    <w:p w14:paraId="4EE0D4D0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 xml:space="preserve">- </w:t>
      </w:r>
      <w:r w:rsidRPr="00E4767C">
        <w:rPr>
          <w:rFonts w:ascii="Times New Roman" w:eastAsia="Arial" w:hAnsi="Times New Roman" w:cs="Times New Roman"/>
          <w:b/>
          <w:lang w:val="en-US"/>
        </w:rPr>
        <w:tab/>
        <w:t xml:space="preserve"> </w:t>
      </w:r>
      <w:proofErr w:type="spellStart"/>
      <w:r w:rsidRPr="00E4767C">
        <w:rPr>
          <w:rFonts w:ascii="Times New Roman" w:eastAsia="Arial" w:hAnsi="Times New Roman" w:cs="Times New Roman"/>
          <w:b/>
          <w:lang w:val="en-US"/>
        </w:rPr>
        <w:t>Aktivnost</w:t>
      </w:r>
      <w:proofErr w:type="spellEnd"/>
      <w:r w:rsidRPr="00E4767C">
        <w:rPr>
          <w:rFonts w:ascii="Times New Roman" w:eastAsia="Arial" w:hAnsi="Times New Roman" w:cs="Times New Roman"/>
          <w:b/>
          <w:lang w:val="en-US"/>
        </w:rPr>
        <w:t xml:space="preserve">  A107006  UPRAVLJANJE I ADMINISTRACIJA</w:t>
      </w:r>
    </w:p>
    <w:p w14:paraId="225119AA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lang w:val="en-US"/>
        </w:rPr>
      </w:pPr>
    </w:p>
    <w:p w14:paraId="1C524A07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lang w:val="en-US"/>
        </w:rPr>
      </w:pPr>
    </w:p>
    <w:p w14:paraId="1BEEBC05" w14:textId="77777777" w:rsidR="00E4767C" w:rsidRPr="00E4767C" w:rsidRDefault="00E4767C" w:rsidP="00E4767C">
      <w:pPr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 xml:space="preserve">-    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Izvor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3.1. </w:t>
      </w:r>
      <w:r w:rsidRPr="00B04ABF">
        <w:rPr>
          <w:rFonts w:ascii="Times New Roman" w:eastAsia="Arial" w:hAnsi="Times New Roman" w:cs="Times New Roman"/>
          <w:b/>
          <w:i/>
          <w:noProof/>
          <w:lang w:val="en-029"/>
        </w:rPr>
        <w:t>Vlastiti</w:t>
      </w:r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</w:t>
      </w:r>
      <w:r w:rsidRPr="00B04ABF">
        <w:rPr>
          <w:rFonts w:ascii="Times New Roman" w:eastAsia="Arial" w:hAnsi="Times New Roman" w:cs="Times New Roman"/>
          <w:b/>
          <w:i/>
        </w:rPr>
        <w:t>prihodi</w:t>
      </w:r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 </w:t>
      </w:r>
      <w:r w:rsidRPr="00E4767C">
        <w:rPr>
          <w:rFonts w:ascii="Times New Roman" w:eastAsia="Arial" w:hAnsi="Times New Roman" w:cs="Times New Roman"/>
          <w:b/>
          <w:i/>
          <w:lang w:val="en-US"/>
        </w:rPr>
        <w:tab/>
      </w:r>
    </w:p>
    <w:p w14:paraId="71ADC315" w14:textId="1EFC7F33" w:rsidR="00F740F3" w:rsidRPr="00E4767C" w:rsidRDefault="00E4767C" w:rsidP="00F740F3">
      <w:pPr>
        <w:ind w:left="405" w:hanging="263"/>
        <w:jc w:val="both"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ab/>
        <w:t xml:space="preserve">- </w:t>
      </w:r>
      <w:proofErr w:type="spellStart"/>
      <w:r w:rsidR="00245172">
        <w:rPr>
          <w:rFonts w:ascii="Times New Roman" w:eastAsia="Arial" w:hAnsi="Times New Roman" w:cs="Times New Roman"/>
          <w:lang w:val="en-US"/>
        </w:rPr>
        <w:t>p</w:t>
      </w:r>
      <w:r w:rsidR="00F740F3">
        <w:rPr>
          <w:rFonts w:ascii="Times New Roman" w:eastAsia="Arial" w:hAnsi="Times New Roman" w:cs="Times New Roman"/>
          <w:lang w:val="en-US"/>
        </w:rPr>
        <w:t>lanirano</w:t>
      </w:r>
      <w:proofErr w:type="spellEnd"/>
      <w:r w:rsidR="00F740F3">
        <w:rPr>
          <w:rFonts w:ascii="Times New Roman" w:eastAsia="Arial" w:hAnsi="Times New Roman" w:cs="Times New Roman"/>
          <w:lang w:val="en-US"/>
        </w:rPr>
        <w:t xml:space="preserve"> je da se </w:t>
      </w:r>
      <w:proofErr w:type="spellStart"/>
      <w:r w:rsidR="00F740F3">
        <w:rPr>
          <w:rFonts w:ascii="Times New Roman" w:eastAsia="Arial" w:hAnsi="Times New Roman" w:cs="Times New Roman"/>
          <w:lang w:val="en-US"/>
        </w:rPr>
        <w:t>provodi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program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obrazovanja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odrasli</w:t>
      </w:r>
      <w:r w:rsidR="00245172">
        <w:rPr>
          <w:rFonts w:ascii="Times New Roman" w:eastAsia="Arial" w:hAnsi="Times New Roman" w:cs="Times New Roman"/>
          <w:lang w:val="en-US"/>
        </w:rPr>
        <w:t>h</w:t>
      </w:r>
      <w:proofErr w:type="spellEnd"/>
      <w:r w:rsidR="00245172">
        <w:rPr>
          <w:rFonts w:ascii="Times New Roman" w:eastAsia="Arial" w:hAnsi="Times New Roman" w:cs="Times New Roman"/>
          <w:lang w:val="en-US"/>
        </w:rPr>
        <w:t xml:space="preserve">, </w:t>
      </w:r>
      <w:r w:rsidR="00F740F3" w:rsidRPr="00E4767C">
        <w:rPr>
          <w:rFonts w:ascii="Times New Roman" w:eastAsia="Arial" w:hAnsi="Times New Roman" w:cs="Times New Roman"/>
          <w:lang w:val="en-US"/>
        </w:rPr>
        <w:t xml:space="preserve">po </w:t>
      </w:r>
      <w:proofErr w:type="spellStart"/>
      <w:r w:rsidR="00F740F3" w:rsidRPr="00E4767C">
        <w:rPr>
          <w:rFonts w:ascii="Times New Roman" w:eastAsia="Arial" w:hAnsi="Times New Roman" w:cs="Times New Roman"/>
          <w:lang w:val="en-US"/>
        </w:rPr>
        <w:t>ovom</w:t>
      </w:r>
      <w:proofErr w:type="spellEnd"/>
      <w:r w:rsidR="00F740F3"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F740F3" w:rsidRPr="00E4767C">
        <w:rPr>
          <w:rFonts w:ascii="Times New Roman" w:eastAsia="Arial" w:hAnsi="Times New Roman" w:cs="Times New Roman"/>
          <w:lang w:val="en-US"/>
        </w:rPr>
        <w:t>izvoru</w:t>
      </w:r>
      <w:proofErr w:type="spellEnd"/>
      <w:r w:rsidR="00F740F3"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F740F3" w:rsidRPr="00E4767C">
        <w:rPr>
          <w:rFonts w:ascii="Times New Roman" w:eastAsia="Arial" w:hAnsi="Times New Roman" w:cs="Times New Roman"/>
          <w:lang w:val="en-US"/>
        </w:rPr>
        <w:t>nema</w:t>
      </w:r>
      <w:proofErr w:type="spellEnd"/>
      <w:r w:rsidR="00F740F3"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F740F3" w:rsidRPr="00E4767C">
        <w:rPr>
          <w:rFonts w:ascii="Times New Roman" w:eastAsia="Arial" w:hAnsi="Times New Roman" w:cs="Times New Roman"/>
          <w:lang w:val="en-US"/>
        </w:rPr>
        <w:t>izmjena</w:t>
      </w:r>
      <w:proofErr w:type="spellEnd"/>
      <w:r w:rsidR="00F740F3"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F740F3"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="00F740F3" w:rsidRPr="00E4767C">
        <w:rPr>
          <w:rFonts w:ascii="Times New Roman" w:eastAsia="Arial" w:hAnsi="Times New Roman" w:cs="Times New Roman"/>
          <w:lang w:val="en-US"/>
        </w:rPr>
        <w:t xml:space="preserve"> </w:t>
      </w:r>
      <w:r w:rsidR="00F740F3" w:rsidRPr="00E4767C">
        <w:rPr>
          <w:rFonts w:ascii="Times New Roman" w:eastAsia="Arial" w:hAnsi="Times New Roman" w:cs="Times New Roman"/>
          <w:noProof/>
          <w:lang w:val="en-US"/>
        </w:rPr>
        <w:t>dopuna</w:t>
      </w:r>
    </w:p>
    <w:p w14:paraId="65FBFBDC" w14:textId="3221F005" w:rsidR="00E4767C" w:rsidRPr="00E4767C" w:rsidRDefault="00E4767C" w:rsidP="00F740F3">
      <w:pPr>
        <w:jc w:val="both"/>
        <w:rPr>
          <w:rFonts w:ascii="Times New Roman" w:eastAsia="Arial" w:hAnsi="Times New Roman" w:cs="Times New Roman"/>
          <w:lang w:val="en-US"/>
        </w:rPr>
      </w:pPr>
    </w:p>
    <w:p w14:paraId="0EFA0410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-    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Izvor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5.3.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Pomoći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od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ostalih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subjekata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unutar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opće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države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 </w:t>
      </w:r>
    </w:p>
    <w:p w14:paraId="287A84D3" w14:textId="7732D3A2" w:rsidR="00E4767C" w:rsidRPr="00E4767C" w:rsidRDefault="00E4767C" w:rsidP="00E4767C">
      <w:pPr>
        <w:jc w:val="both"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ab/>
        <w:t xml:space="preserve">-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prihodi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iz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državnog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proračuna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za </w:t>
      </w:r>
      <w:r w:rsidRPr="00E4767C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Calibri" w:hAnsi="Times New Roman" w:cs="Times New Roman"/>
          <w:lang w:val="en-US"/>
        </w:rPr>
        <w:t>rashode</w:t>
      </w:r>
      <w:proofErr w:type="spellEnd"/>
      <w:r w:rsidRPr="00E4767C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Calibri" w:hAnsi="Times New Roman" w:cs="Times New Roman"/>
          <w:lang w:val="en-US"/>
        </w:rPr>
        <w:t>plaća</w:t>
      </w:r>
      <w:proofErr w:type="spellEnd"/>
      <w:r w:rsidRPr="00E4767C">
        <w:rPr>
          <w:rFonts w:ascii="Times New Roman" w:eastAsia="Calibri" w:hAnsi="Times New Roman" w:cs="Times New Roman"/>
          <w:lang w:val="en-US"/>
        </w:rPr>
        <w:t xml:space="preserve">  </w:t>
      </w:r>
      <w:proofErr w:type="spellStart"/>
      <w:r w:rsidRPr="00E4767C">
        <w:rPr>
          <w:rFonts w:ascii="Times New Roman" w:eastAsia="Calibri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Calibri" w:hAnsi="Times New Roman" w:cs="Times New Roman"/>
          <w:lang w:val="en-US"/>
        </w:rPr>
        <w:t>svih</w:t>
      </w:r>
      <w:proofErr w:type="spellEnd"/>
      <w:r w:rsidRPr="00E4767C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Calibri" w:hAnsi="Times New Roman" w:cs="Times New Roman"/>
          <w:lang w:val="en-US"/>
        </w:rPr>
        <w:t>materijalnih</w:t>
      </w:r>
      <w:proofErr w:type="spellEnd"/>
      <w:r w:rsidRPr="00E4767C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Calibri" w:hAnsi="Times New Roman" w:cs="Times New Roman"/>
          <w:lang w:val="en-US"/>
        </w:rPr>
        <w:t>prava</w:t>
      </w:r>
      <w:proofErr w:type="spellEnd"/>
      <w:r w:rsidRPr="00E4767C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Calibri" w:hAnsi="Times New Roman" w:cs="Times New Roman"/>
          <w:lang w:val="en-US"/>
        </w:rPr>
        <w:t>zaposlenih</w:t>
      </w:r>
      <w:proofErr w:type="spellEnd"/>
      <w:r w:rsidRPr="00E4767C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E4767C">
        <w:rPr>
          <w:rFonts w:ascii="Times New Roman" w:eastAsia="Calibri" w:hAnsi="Times New Roman" w:cs="Times New Roman"/>
          <w:lang w:val="en-US"/>
        </w:rPr>
        <w:t>ugovore</w:t>
      </w:r>
      <w:proofErr w:type="spellEnd"/>
      <w:r w:rsidRPr="00E4767C">
        <w:rPr>
          <w:rFonts w:ascii="Times New Roman" w:eastAsia="Calibri" w:hAnsi="Times New Roman" w:cs="Times New Roman"/>
          <w:lang w:val="en-US"/>
        </w:rPr>
        <w:t xml:space="preserve"> o </w:t>
      </w:r>
      <w:proofErr w:type="spellStart"/>
      <w:r w:rsidRPr="00E4767C">
        <w:rPr>
          <w:rFonts w:ascii="Times New Roman" w:eastAsia="Calibri" w:hAnsi="Times New Roman" w:cs="Times New Roman"/>
          <w:lang w:val="en-US"/>
        </w:rPr>
        <w:t>djelu</w:t>
      </w:r>
      <w:proofErr w:type="spellEnd"/>
      <w:r w:rsidRPr="00E4767C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Calibri" w:hAnsi="Times New Roman" w:cs="Times New Roman"/>
          <w:lang w:val="en-US"/>
        </w:rPr>
        <w:t>te</w:t>
      </w:r>
      <w:proofErr w:type="spellEnd"/>
      <w:r w:rsidRPr="00E4767C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Calibri" w:hAnsi="Times New Roman" w:cs="Times New Roman"/>
          <w:lang w:val="en-US"/>
        </w:rPr>
        <w:t>sredstva</w:t>
      </w:r>
      <w:proofErr w:type="spellEnd"/>
      <w:r w:rsidRPr="00E4767C">
        <w:rPr>
          <w:rFonts w:ascii="Times New Roman" w:eastAsia="Calibri" w:hAnsi="Times New Roman" w:cs="Times New Roman"/>
          <w:lang w:val="en-US"/>
        </w:rPr>
        <w:t xml:space="preserve"> za </w:t>
      </w:r>
      <w:proofErr w:type="spellStart"/>
      <w:r w:rsidRPr="00E4767C">
        <w:rPr>
          <w:rFonts w:ascii="Times New Roman" w:eastAsia="Calibri" w:hAnsi="Times New Roman" w:cs="Times New Roman"/>
          <w:lang w:val="en-US"/>
        </w:rPr>
        <w:t>naknadu</w:t>
      </w:r>
      <w:proofErr w:type="spellEnd"/>
      <w:r w:rsidRPr="00E4767C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Calibri" w:hAnsi="Times New Roman" w:cs="Times New Roman"/>
          <w:lang w:val="en-US"/>
        </w:rPr>
        <w:t>poslodavca</w:t>
      </w:r>
      <w:proofErr w:type="spellEnd"/>
      <w:r w:rsidRPr="00E4767C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Calibri" w:hAnsi="Times New Roman" w:cs="Times New Roman"/>
          <w:lang w:val="en-US"/>
        </w:rPr>
        <w:t>zbog</w:t>
      </w:r>
      <w:proofErr w:type="spellEnd"/>
      <w:r w:rsidRPr="00E4767C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Calibri" w:hAnsi="Times New Roman" w:cs="Times New Roman"/>
          <w:lang w:val="en-US"/>
        </w:rPr>
        <w:t>nezapošljavanja</w:t>
      </w:r>
      <w:proofErr w:type="spellEnd"/>
      <w:r w:rsidRPr="00E4767C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Calibri" w:hAnsi="Times New Roman" w:cs="Times New Roman"/>
          <w:lang w:val="en-US"/>
        </w:rPr>
        <w:t>osoba</w:t>
      </w:r>
      <w:proofErr w:type="spellEnd"/>
      <w:r w:rsidRPr="00E4767C">
        <w:rPr>
          <w:rFonts w:ascii="Times New Roman" w:eastAsia="Calibri" w:hAnsi="Times New Roman" w:cs="Times New Roman"/>
          <w:lang w:val="en-US"/>
        </w:rPr>
        <w:t xml:space="preserve"> s </w:t>
      </w:r>
      <w:proofErr w:type="spellStart"/>
      <w:r w:rsidRPr="00E4767C">
        <w:rPr>
          <w:rFonts w:ascii="Times New Roman" w:eastAsia="Calibri" w:hAnsi="Times New Roman" w:cs="Times New Roman"/>
          <w:lang w:val="en-US"/>
        </w:rPr>
        <w:t>invaliditetom</w:t>
      </w:r>
      <w:proofErr w:type="spellEnd"/>
      <w:r w:rsidR="00B04ABF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="00B04ABF">
        <w:rPr>
          <w:rFonts w:ascii="Times New Roman" w:eastAsia="Calibri" w:hAnsi="Times New Roman" w:cs="Times New Roman"/>
          <w:lang w:val="en-US"/>
        </w:rPr>
        <w:t>povećanje</w:t>
      </w:r>
      <w:proofErr w:type="spellEnd"/>
      <w:r w:rsidR="00B04ABF">
        <w:rPr>
          <w:rFonts w:ascii="Times New Roman" w:eastAsia="Calibri" w:hAnsi="Times New Roman" w:cs="Times New Roman"/>
          <w:lang w:val="en-US"/>
        </w:rPr>
        <w:t xml:space="preserve"> u </w:t>
      </w:r>
      <w:proofErr w:type="spellStart"/>
      <w:r w:rsidR="00B04ABF">
        <w:rPr>
          <w:rFonts w:ascii="Times New Roman" w:eastAsia="Calibri" w:hAnsi="Times New Roman" w:cs="Times New Roman"/>
          <w:lang w:val="en-US"/>
        </w:rPr>
        <w:t>iznosu</w:t>
      </w:r>
      <w:proofErr w:type="spellEnd"/>
      <w:r w:rsidR="00B04ABF">
        <w:rPr>
          <w:rFonts w:ascii="Times New Roman" w:eastAsia="Calibri" w:hAnsi="Times New Roman" w:cs="Times New Roman"/>
          <w:lang w:val="en-US"/>
        </w:rPr>
        <w:t xml:space="preserve"> od </w:t>
      </w:r>
      <w:r w:rsidR="00F740F3">
        <w:rPr>
          <w:rFonts w:ascii="Times New Roman" w:eastAsia="Calibri" w:hAnsi="Times New Roman" w:cs="Times New Roman"/>
          <w:lang w:val="en-US"/>
        </w:rPr>
        <w:t>3</w:t>
      </w:r>
      <w:r w:rsidR="00B04ABF">
        <w:rPr>
          <w:rFonts w:ascii="Times New Roman" w:eastAsia="Calibri" w:hAnsi="Times New Roman" w:cs="Times New Roman"/>
          <w:lang w:val="en-US"/>
        </w:rPr>
        <w:t xml:space="preserve">50.000,00 € </w:t>
      </w:r>
      <w:proofErr w:type="spellStart"/>
      <w:r w:rsidR="00B04ABF">
        <w:rPr>
          <w:rFonts w:ascii="Times New Roman" w:eastAsia="Calibri" w:hAnsi="Times New Roman" w:cs="Times New Roman"/>
          <w:lang w:val="en-US"/>
        </w:rPr>
        <w:t>jer</w:t>
      </w:r>
      <w:proofErr w:type="spellEnd"/>
      <w:r w:rsidR="00B04ABF">
        <w:rPr>
          <w:rFonts w:ascii="Times New Roman" w:eastAsia="Calibri" w:hAnsi="Times New Roman" w:cs="Times New Roman"/>
          <w:lang w:val="en-US"/>
        </w:rPr>
        <w:t xml:space="preserve"> je </w:t>
      </w:r>
      <w:proofErr w:type="spellStart"/>
      <w:r w:rsidR="00B04ABF">
        <w:rPr>
          <w:rFonts w:ascii="Times New Roman" w:eastAsia="Calibri" w:hAnsi="Times New Roman" w:cs="Times New Roman"/>
          <w:lang w:val="en-US"/>
        </w:rPr>
        <w:t>došlo</w:t>
      </w:r>
      <w:proofErr w:type="spellEnd"/>
      <w:r w:rsidR="00B04ABF">
        <w:rPr>
          <w:rFonts w:ascii="Times New Roman" w:eastAsia="Calibri" w:hAnsi="Times New Roman" w:cs="Times New Roman"/>
          <w:lang w:val="en-US"/>
        </w:rPr>
        <w:t xml:space="preserve"> do </w:t>
      </w:r>
      <w:proofErr w:type="spellStart"/>
      <w:r w:rsidR="00B04ABF">
        <w:rPr>
          <w:rFonts w:ascii="Times New Roman" w:eastAsia="Calibri" w:hAnsi="Times New Roman" w:cs="Times New Roman"/>
          <w:lang w:val="en-US"/>
        </w:rPr>
        <w:t>povećanje</w:t>
      </w:r>
      <w:proofErr w:type="spellEnd"/>
      <w:r w:rsidR="00B04ABF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B04ABF">
        <w:rPr>
          <w:rFonts w:ascii="Times New Roman" w:eastAsia="Calibri" w:hAnsi="Times New Roman" w:cs="Times New Roman"/>
          <w:lang w:val="en-US"/>
        </w:rPr>
        <w:t>koeficijenata</w:t>
      </w:r>
      <w:proofErr w:type="spellEnd"/>
      <w:r w:rsidR="00B04ABF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B04ABF">
        <w:rPr>
          <w:rFonts w:ascii="Times New Roman" w:eastAsia="Calibri" w:hAnsi="Times New Roman" w:cs="Times New Roman"/>
          <w:lang w:val="en-US"/>
        </w:rPr>
        <w:t>zaposlenika</w:t>
      </w:r>
      <w:proofErr w:type="spellEnd"/>
      <w:r w:rsidR="00F9291C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F9291C">
        <w:rPr>
          <w:rFonts w:ascii="Times New Roman" w:eastAsia="Calibri" w:hAnsi="Times New Roman" w:cs="Times New Roman"/>
          <w:lang w:val="en-US"/>
        </w:rPr>
        <w:t>i</w:t>
      </w:r>
      <w:proofErr w:type="spellEnd"/>
      <w:r w:rsidR="00F9291C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F9291C">
        <w:rPr>
          <w:rFonts w:ascii="Times New Roman" w:eastAsia="Calibri" w:hAnsi="Times New Roman" w:cs="Times New Roman"/>
          <w:lang w:val="en-US"/>
        </w:rPr>
        <w:t>materijalnih</w:t>
      </w:r>
      <w:proofErr w:type="spellEnd"/>
      <w:r w:rsidR="00F9291C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F9291C">
        <w:rPr>
          <w:rFonts w:ascii="Times New Roman" w:eastAsia="Calibri" w:hAnsi="Times New Roman" w:cs="Times New Roman"/>
          <w:lang w:val="en-US"/>
        </w:rPr>
        <w:t>prava</w:t>
      </w:r>
      <w:proofErr w:type="spellEnd"/>
    </w:p>
    <w:p w14:paraId="7F46502A" w14:textId="77777777" w:rsidR="00E4767C" w:rsidRPr="00E4767C" w:rsidRDefault="00E4767C" w:rsidP="00E4767C">
      <w:pPr>
        <w:jc w:val="both"/>
        <w:rPr>
          <w:rFonts w:ascii="Times New Roman" w:eastAsia="Arial" w:hAnsi="Times New Roman" w:cs="Times New Roman"/>
          <w:lang w:val="en-US"/>
        </w:rPr>
      </w:pPr>
    </w:p>
    <w:p w14:paraId="477E6055" w14:textId="3114ADE4" w:rsidR="00E4767C" w:rsidRPr="00E4767C" w:rsidRDefault="00E4767C" w:rsidP="00E4767C">
      <w:pPr>
        <w:jc w:val="both"/>
        <w:rPr>
          <w:rFonts w:ascii="Times New Roman" w:eastAsia="Arial" w:hAnsi="Times New Roman" w:cs="Times New Roman"/>
          <w:b/>
          <w:i/>
          <w:lang w:val="en-US"/>
        </w:rPr>
      </w:pPr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-   </w:t>
      </w:r>
      <w:proofErr w:type="spellStart"/>
      <w:r w:rsidR="002904E5">
        <w:rPr>
          <w:rFonts w:ascii="Times New Roman" w:eastAsia="Arial" w:hAnsi="Times New Roman" w:cs="Times New Roman"/>
          <w:b/>
          <w:i/>
          <w:lang w:val="en-US"/>
        </w:rPr>
        <w:t>I</w:t>
      </w:r>
      <w:r w:rsidRPr="00E4767C">
        <w:rPr>
          <w:rFonts w:ascii="Times New Roman" w:eastAsia="Arial" w:hAnsi="Times New Roman" w:cs="Times New Roman"/>
          <w:b/>
          <w:i/>
          <w:lang w:val="en-US"/>
        </w:rPr>
        <w:t>zvor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5.5.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Pomoći-proračunski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korisnici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  </w:t>
      </w:r>
    </w:p>
    <w:p w14:paraId="56426722" w14:textId="77777777" w:rsidR="00E4767C" w:rsidRPr="00E4767C" w:rsidRDefault="00E4767C" w:rsidP="00E4767C">
      <w:pPr>
        <w:ind w:left="405" w:hanging="263"/>
        <w:jc w:val="both"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ab/>
        <w:t xml:space="preserve">-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prihodi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iz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državnog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proračuna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za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plaćanje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djelatnika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koji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su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bili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mentori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pripravnicima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, po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ovom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izvoru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nema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izmjena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r w:rsidRPr="00E4767C">
        <w:rPr>
          <w:rFonts w:ascii="Times New Roman" w:eastAsia="Arial" w:hAnsi="Times New Roman" w:cs="Times New Roman"/>
          <w:noProof/>
          <w:lang w:val="en-US"/>
        </w:rPr>
        <w:t>dopuna</w:t>
      </w:r>
    </w:p>
    <w:p w14:paraId="4C7B5D6A" w14:textId="77777777" w:rsidR="00E4767C" w:rsidRPr="00E4767C" w:rsidRDefault="00E4767C" w:rsidP="00E4767C">
      <w:pPr>
        <w:jc w:val="both"/>
        <w:rPr>
          <w:rFonts w:ascii="Times New Roman" w:eastAsia="Arial" w:hAnsi="Times New Roman" w:cs="Times New Roman"/>
          <w:lang w:val="en-US"/>
        </w:rPr>
      </w:pPr>
    </w:p>
    <w:p w14:paraId="33BB9216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lang w:val="en-US"/>
        </w:rPr>
      </w:pPr>
    </w:p>
    <w:p w14:paraId="3DE02305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lang w:val="en-US"/>
        </w:rPr>
      </w:pPr>
    </w:p>
    <w:p w14:paraId="5AAC462A" w14:textId="77777777" w:rsidR="00E4767C" w:rsidRPr="00E4767C" w:rsidRDefault="00E4767C" w:rsidP="00E4767C">
      <w:pPr>
        <w:widowControl/>
        <w:numPr>
          <w:ilvl w:val="0"/>
          <w:numId w:val="5"/>
        </w:numPr>
        <w:autoSpaceDE/>
        <w:autoSpaceDN/>
        <w:rPr>
          <w:rFonts w:ascii="Times New Roman" w:eastAsia="Arial" w:hAnsi="Times New Roman" w:cs="Times New Roman"/>
          <w:b/>
          <w:lang w:val="en-US"/>
        </w:rPr>
      </w:pPr>
      <w:proofErr w:type="spellStart"/>
      <w:r w:rsidRPr="00E4767C">
        <w:rPr>
          <w:rFonts w:ascii="Times New Roman" w:eastAsia="Arial" w:hAnsi="Times New Roman" w:cs="Times New Roman"/>
          <w:b/>
          <w:lang w:val="en-US"/>
        </w:rPr>
        <w:t>Aktivnost</w:t>
      </w:r>
      <w:proofErr w:type="spellEnd"/>
      <w:r w:rsidRPr="00E4767C">
        <w:rPr>
          <w:rFonts w:ascii="Times New Roman" w:eastAsia="Arial" w:hAnsi="Times New Roman" w:cs="Times New Roman"/>
          <w:b/>
          <w:lang w:val="en-US"/>
        </w:rPr>
        <w:t xml:space="preserve"> A107007 REDOVNI RAD SŠ</w:t>
      </w:r>
    </w:p>
    <w:p w14:paraId="1E0CA0D0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lang w:val="en-US"/>
        </w:rPr>
      </w:pPr>
    </w:p>
    <w:p w14:paraId="65820016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          IZVOR  FINANCIRANJA  1  OPĆI PRIHODI I PRIMICI</w:t>
      </w:r>
    </w:p>
    <w:p w14:paraId="474A327E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</w:p>
    <w:p w14:paraId="047FF833" w14:textId="77777777" w:rsidR="00E4767C" w:rsidRPr="00E4767C" w:rsidRDefault="00E4767C" w:rsidP="00E4767C">
      <w:pPr>
        <w:adjustRightInd w:val="0"/>
        <w:rPr>
          <w:rFonts w:ascii="Times New Roman" w:eastAsia="Arial" w:hAnsi="Times New Roman" w:cs="Times New Roman"/>
          <w:b/>
          <w:i/>
          <w:lang w:val="en-US"/>
        </w:rPr>
      </w:pPr>
      <w:r w:rsidRPr="00E4767C">
        <w:rPr>
          <w:rFonts w:ascii="Times New Roman" w:eastAsia="Calibri" w:hAnsi="Times New Roman" w:cs="Times New Roman"/>
          <w:b/>
          <w:bCs/>
          <w:lang w:val="en-US"/>
        </w:rPr>
        <w:t>-</w:t>
      </w:r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Izvor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1.1. 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Prihodi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od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poreza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 za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redovnu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djelatnost</w:t>
      </w:r>
      <w:proofErr w:type="spellEnd"/>
    </w:p>
    <w:p w14:paraId="30352E98" w14:textId="41CEF86C" w:rsidR="00F740F3" w:rsidRPr="00F740F3" w:rsidRDefault="00E4767C" w:rsidP="00F740F3">
      <w:pPr>
        <w:rPr>
          <w:rFonts w:ascii="Times New Roman" w:eastAsiaTheme="minorHAnsi" w:hAnsi="Times New Roman" w:cs="Times New Roman"/>
        </w:rPr>
      </w:pPr>
      <w:r w:rsidRPr="00E4767C">
        <w:rPr>
          <w:rFonts w:ascii="Times New Roman" w:eastAsia="Arial" w:hAnsi="Times New Roman" w:cs="Times New Roman"/>
          <w:lang w:val="en-US"/>
        </w:rPr>
        <w:tab/>
        <w:t xml:space="preserve">- </w:t>
      </w:r>
      <w:r w:rsidRPr="00E4767C">
        <w:rPr>
          <w:rFonts w:ascii="Arial" w:eastAsia="Arial" w:hAnsi="Arial" w:cs="Arial"/>
          <w:lang w:val="en-US"/>
        </w:rPr>
        <w:t xml:space="preserve"> </w:t>
      </w:r>
      <w:r w:rsidRPr="00B04ABF">
        <w:rPr>
          <w:rFonts w:ascii="Times New Roman" w:eastAsia="Arial" w:hAnsi="Times New Roman" w:cs="Times New Roman"/>
        </w:rPr>
        <w:t>po</w:t>
      </w:r>
      <w:r w:rsidR="00B04ABF" w:rsidRPr="00B04ABF">
        <w:rPr>
          <w:rFonts w:ascii="Times New Roman" w:eastAsia="Arial" w:hAnsi="Times New Roman" w:cs="Times New Roman"/>
        </w:rPr>
        <w:t>većanje</w:t>
      </w:r>
      <w:r w:rsidR="00B04ABF">
        <w:rPr>
          <w:rFonts w:ascii="Times New Roman" w:eastAsia="Arial" w:hAnsi="Times New Roman" w:cs="Times New Roman"/>
          <w:lang w:val="en-US"/>
        </w:rPr>
        <w:t xml:space="preserve"> u </w:t>
      </w:r>
      <w:proofErr w:type="spellStart"/>
      <w:r w:rsidR="00B04ABF">
        <w:rPr>
          <w:rFonts w:ascii="Times New Roman" w:eastAsia="Arial" w:hAnsi="Times New Roman" w:cs="Times New Roman"/>
          <w:lang w:val="en-US"/>
        </w:rPr>
        <w:t>iznosu</w:t>
      </w:r>
      <w:proofErr w:type="spellEnd"/>
      <w:r w:rsidR="00B04ABF">
        <w:rPr>
          <w:rFonts w:ascii="Times New Roman" w:eastAsia="Arial" w:hAnsi="Times New Roman" w:cs="Times New Roman"/>
          <w:lang w:val="en-US"/>
        </w:rPr>
        <w:t xml:space="preserve"> od </w:t>
      </w:r>
      <w:r w:rsidR="00F740F3">
        <w:rPr>
          <w:rFonts w:ascii="Times New Roman" w:eastAsia="Arial" w:hAnsi="Times New Roman" w:cs="Times New Roman"/>
          <w:lang w:val="en-US"/>
        </w:rPr>
        <w:t>21.875</w:t>
      </w:r>
      <w:r w:rsidR="00B04ABF">
        <w:rPr>
          <w:rFonts w:ascii="Times New Roman" w:eastAsia="Arial" w:hAnsi="Times New Roman" w:cs="Times New Roman"/>
          <w:lang w:val="en-US"/>
        </w:rPr>
        <w:t xml:space="preserve">,00 € za </w:t>
      </w:r>
      <w:proofErr w:type="spellStart"/>
      <w:r w:rsidR="00F9291C">
        <w:rPr>
          <w:rFonts w:ascii="Times New Roman" w:eastAsia="Arial" w:hAnsi="Times New Roman" w:cs="Times New Roman"/>
          <w:lang w:val="en-US"/>
        </w:rPr>
        <w:t>podmirenje</w:t>
      </w:r>
      <w:proofErr w:type="spellEnd"/>
      <w:r w:rsidR="00F9291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F9291C">
        <w:rPr>
          <w:rFonts w:ascii="Times New Roman" w:eastAsia="Arial" w:hAnsi="Times New Roman" w:cs="Times New Roman"/>
          <w:lang w:val="en-US"/>
        </w:rPr>
        <w:t>troškova</w:t>
      </w:r>
      <w:proofErr w:type="spellEnd"/>
      <w:r w:rsidR="00F740F3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F740F3">
        <w:rPr>
          <w:rFonts w:ascii="Times New Roman" w:eastAsia="Arial" w:hAnsi="Times New Roman" w:cs="Times New Roman"/>
          <w:lang w:val="en-US"/>
        </w:rPr>
        <w:t>energenata</w:t>
      </w:r>
      <w:proofErr w:type="spellEnd"/>
      <w:r w:rsidR="00F740F3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F740F3">
        <w:rPr>
          <w:rFonts w:ascii="Times New Roman" w:eastAsia="Arial" w:hAnsi="Times New Roman" w:cs="Times New Roman"/>
          <w:lang w:val="en-US"/>
        </w:rPr>
        <w:t>i</w:t>
      </w:r>
      <w:proofErr w:type="spellEnd"/>
      <w:r w:rsidR="00F740F3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F740F3" w:rsidRPr="00F740F3">
        <w:rPr>
          <w:rFonts w:ascii="Times New Roman" w:eastAsia="Arial" w:hAnsi="Times New Roman" w:cs="Times New Roman"/>
          <w:lang w:val="en-US"/>
        </w:rPr>
        <w:t>troškova</w:t>
      </w:r>
      <w:proofErr w:type="spellEnd"/>
      <w:r w:rsidR="00F740F3" w:rsidRPr="00F740F3">
        <w:rPr>
          <w:rFonts w:ascii="Times New Roman" w:eastAsia="Arial" w:hAnsi="Times New Roman" w:cs="Times New Roman"/>
          <w:lang w:val="en-US"/>
        </w:rPr>
        <w:t xml:space="preserve"> </w:t>
      </w:r>
      <w:r w:rsidR="00F740F3" w:rsidRPr="00F740F3">
        <w:rPr>
          <w:rFonts w:ascii="Times New Roman" w:hAnsi="Times New Roman" w:cs="Times New Roman"/>
        </w:rPr>
        <w:t>Procjene rizika kućne vodoopskrbne mreže.</w:t>
      </w:r>
    </w:p>
    <w:p w14:paraId="3C6169A2" w14:textId="03493A70" w:rsidR="00E4767C" w:rsidRPr="00B04ABF" w:rsidRDefault="00E4767C" w:rsidP="00E4767C">
      <w:pPr>
        <w:rPr>
          <w:rFonts w:ascii="Times New Roman" w:eastAsia="Arial" w:hAnsi="Times New Roman" w:cs="Times New Roman"/>
          <w:b/>
          <w:lang w:val="en-US"/>
        </w:rPr>
      </w:pPr>
    </w:p>
    <w:p w14:paraId="001E5308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</w:p>
    <w:p w14:paraId="266411F4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- 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Izvor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1.3. DECENTRALIZIRANA SREDSTVA-SREDNJE ŠKOLSTVO</w:t>
      </w:r>
    </w:p>
    <w:p w14:paraId="68119262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</w:p>
    <w:p w14:paraId="0529B28A" w14:textId="2BE0A26E" w:rsidR="00E4767C" w:rsidRPr="00E4767C" w:rsidRDefault="00E4767C" w:rsidP="00E4767C">
      <w:pPr>
        <w:widowControl/>
        <w:numPr>
          <w:ilvl w:val="0"/>
          <w:numId w:val="5"/>
        </w:numPr>
        <w:autoSpaceDE/>
        <w:autoSpaceDN/>
        <w:rPr>
          <w:rFonts w:ascii="Times New Roman" w:eastAsia="Arial" w:hAnsi="Times New Roman" w:cs="Times New Roman"/>
          <w:lang w:val="en-US"/>
        </w:rPr>
      </w:pPr>
      <w:proofErr w:type="spellStart"/>
      <w:r w:rsidRPr="00E4767C">
        <w:rPr>
          <w:rFonts w:ascii="Times New Roman" w:eastAsia="Arial" w:hAnsi="Times New Roman" w:cs="Times New Roman"/>
          <w:lang w:val="en-US"/>
        </w:rPr>
        <w:t>prihodima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iz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županijskog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proračuna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planirani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su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svi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materijalni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rashodi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 koji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su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potrebni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za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obavljanje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redovne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djelatnosti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Strukovne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škole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Đurđevac a to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su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: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naknade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troškova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zaposlenima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za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službena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putovanja,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prijevoz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na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posao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s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posla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,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uredski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materijal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,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energija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,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materijal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usluge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za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tekuće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investicijsko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održavanje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zgrade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,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opreme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školskog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kamiona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auta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,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usluge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telefona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,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komunalne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usluge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,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ostale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nespomenute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usluge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rashode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poslovanja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,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rashodi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za </w:t>
      </w:r>
      <w:r w:rsidRPr="00B04ABF">
        <w:rPr>
          <w:rFonts w:ascii="Times New Roman" w:eastAsia="Arial" w:hAnsi="Times New Roman" w:cs="Times New Roman"/>
        </w:rPr>
        <w:t>nabavu</w:t>
      </w:r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nefinancijske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imovine</w:t>
      </w:r>
      <w:proofErr w:type="spellEnd"/>
    </w:p>
    <w:p w14:paraId="2BB3120E" w14:textId="77777777" w:rsidR="00E4767C" w:rsidRPr="00E4767C" w:rsidRDefault="00E4767C" w:rsidP="00E4767C">
      <w:pPr>
        <w:widowControl/>
        <w:autoSpaceDE/>
        <w:autoSpaceDN/>
        <w:ind w:left="720"/>
        <w:rPr>
          <w:rFonts w:ascii="Times New Roman" w:eastAsia="Arial" w:hAnsi="Times New Roman" w:cs="Times New Roman"/>
          <w:lang w:val="en-US"/>
        </w:rPr>
      </w:pPr>
    </w:p>
    <w:p w14:paraId="0FC8663A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-    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Izvor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3.1.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Vlastiti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prihodi</w:t>
      </w:r>
      <w:proofErr w:type="spellEnd"/>
    </w:p>
    <w:p w14:paraId="0EF54717" w14:textId="39587EB0" w:rsidR="00E4767C" w:rsidRPr="0046624C" w:rsidRDefault="0046624C" w:rsidP="00F50E33">
      <w:pPr>
        <w:widowControl/>
        <w:numPr>
          <w:ilvl w:val="0"/>
          <w:numId w:val="6"/>
        </w:numPr>
        <w:autoSpaceDE/>
        <w:autoSpaceDN/>
        <w:jc w:val="both"/>
        <w:rPr>
          <w:rFonts w:ascii="Times New Roman" w:eastAsia="Arial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eastAsia="hr-HR"/>
        </w:rPr>
        <w:t xml:space="preserve">podmireni su rashodi za energetsku obnovu stana, </w:t>
      </w:r>
      <w:proofErr w:type="spellStart"/>
      <w:r w:rsidR="00747B44">
        <w:rPr>
          <w:rFonts w:ascii="Times New Roman" w:eastAsia="Arial" w:hAnsi="Times New Roman" w:cs="Times New Roman"/>
          <w:lang w:val="en-US"/>
        </w:rPr>
        <w:t>rashodi</w:t>
      </w:r>
      <w:proofErr w:type="spellEnd"/>
      <w:r w:rsidR="00747B44">
        <w:rPr>
          <w:rFonts w:ascii="Times New Roman" w:eastAsia="Arial" w:hAnsi="Times New Roman" w:cs="Times New Roman"/>
          <w:lang w:val="en-US"/>
        </w:rPr>
        <w:t xml:space="preserve"> za </w:t>
      </w:r>
      <w:r w:rsidR="00E4767C" w:rsidRPr="0046624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E4767C" w:rsidRPr="0046624C">
        <w:rPr>
          <w:rFonts w:ascii="Times New Roman" w:eastAsia="Arial" w:hAnsi="Times New Roman" w:cs="Times New Roman"/>
          <w:lang w:val="en-US"/>
        </w:rPr>
        <w:t>fiksne</w:t>
      </w:r>
      <w:proofErr w:type="spellEnd"/>
      <w:r w:rsidR="00E4767C" w:rsidRPr="0046624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E4767C" w:rsidRPr="0046624C">
        <w:rPr>
          <w:rFonts w:ascii="Times New Roman" w:eastAsia="Arial" w:hAnsi="Times New Roman" w:cs="Times New Roman"/>
          <w:lang w:val="en-US"/>
        </w:rPr>
        <w:t>naknade</w:t>
      </w:r>
      <w:proofErr w:type="spellEnd"/>
      <w:r w:rsidR="00E4767C" w:rsidRPr="0046624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E4767C" w:rsidRPr="0046624C">
        <w:rPr>
          <w:rFonts w:ascii="Times New Roman" w:eastAsia="Arial" w:hAnsi="Times New Roman" w:cs="Times New Roman"/>
          <w:lang w:val="en-US"/>
        </w:rPr>
        <w:t>struje</w:t>
      </w:r>
      <w:proofErr w:type="spellEnd"/>
      <w:r w:rsidR="00E4767C" w:rsidRPr="0046624C">
        <w:rPr>
          <w:rFonts w:ascii="Times New Roman" w:eastAsia="Arial" w:hAnsi="Times New Roman" w:cs="Times New Roman"/>
          <w:lang w:val="en-US"/>
        </w:rPr>
        <w:t xml:space="preserve">, </w:t>
      </w:r>
      <w:proofErr w:type="spellStart"/>
      <w:r w:rsidR="00E4767C" w:rsidRPr="0046624C">
        <w:rPr>
          <w:rFonts w:ascii="Times New Roman" w:eastAsia="Arial" w:hAnsi="Times New Roman" w:cs="Times New Roman"/>
          <w:lang w:val="en-US"/>
        </w:rPr>
        <w:t>plina</w:t>
      </w:r>
      <w:proofErr w:type="spellEnd"/>
      <w:r w:rsidR="00E4767C" w:rsidRPr="0046624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E4767C" w:rsidRPr="0046624C">
        <w:rPr>
          <w:rFonts w:ascii="Times New Roman" w:eastAsia="Arial" w:hAnsi="Times New Roman" w:cs="Times New Roman"/>
          <w:lang w:val="en-US"/>
        </w:rPr>
        <w:t>i</w:t>
      </w:r>
      <w:proofErr w:type="spellEnd"/>
      <w:r w:rsidR="00E4767C" w:rsidRPr="0046624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E4767C" w:rsidRPr="0046624C">
        <w:rPr>
          <w:rFonts w:ascii="Times New Roman" w:eastAsia="Arial" w:hAnsi="Times New Roman" w:cs="Times New Roman"/>
          <w:lang w:val="en-US"/>
        </w:rPr>
        <w:t>stambene</w:t>
      </w:r>
      <w:proofErr w:type="spellEnd"/>
      <w:r w:rsidR="00E4767C" w:rsidRPr="0046624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E4767C" w:rsidRPr="0046624C">
        <w:rPr>
          <w:rFonts w:ascii="Times New Roman" w:eastAsia="Arial" w:hAnsi="Times New Roman" w:cs="Times New Roman"/>
          <w:lang w:val="en-US"/>
        </w:rPr>
        <w:t>pričuve</w:t>
      </w:r>
      <w:proofErr w:type="spellEnd"/>
      <w:r w:rsidR="00E4767C" w:rsidRPr="0046624C">
        <w:rPr>
          <w:rFonts w:ascii="Times New Roman" w:eastAsia="Arial" w:hAnsi="Times New Roman" w:cs="Times New Roman"/>
          <w:lang w:val="en-US"/>
        </w:rPr>
        <w:t xml:space="preserve"> za </w:t>
      </w:r>
      <w:proofErr w:type="spellStart"/>
      <w:r w:rsidR="00E4767C" w:rsidRPr="0046624C">
        <w:rPr>
          <w:rFonts w:ascii="Times New Roman" w:eastAsia="Arial" w:hAnsi="Times New Roman" w:cs="Times New Roman"/>
          <w:lang w:val="en-US"/>
        </w:rPr>
        <w:t>školske</w:t>
      </w:r>
      <w:proofErr w:type="spellEnd"/>
      <w:r w:rsidR="00E4767C" w:rsidRPr="0046624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E4767C" w:rsidRPr="0046624C">
        <w:rPr>
          <w:rFonts w:ascii="Times New Roman" w:eastAsia="Arial" w:hAnsi="Times New Roman" w:cs="Times New Roman"/>
          <w:lang w:val="en-US"/>
        </w:rPr>
        <w:t>stanove</w:t>
      </w:r>
      <w:proofErr w:type="spellEnd"/>
      <w:r w:rsidR="00E4767C" w:rsidRPr="0046624C">
        <w:rPr>
          <w:rFonts w:ascii="Times New Roman" w:eastAsia="Arial" w:hAnsi="Times New Roman" w:cs="Times New Roman"/>
          <w:lang w:val="en-US"/>
        </w:rPr>
        <w:t xml:space="preserve"> u </w:t>
      </w:r>
      <w:proofErr w:type="spellStart"/>
      <w:r w:rsidR="00E4767C" w:rsidRPr="0046624C">
        <w:rPr>
          <w:rFonts w:ascii="Times New Roman" w:eastAsia="Arial" w:hAnsi="Times New Roman" w:cs="Times New Roman"/>
          <w:lang w:val="en-US"/>
        </w:rPr>
        <w:t>kojima</w:t>
      </w:r>
      <w:proofErr w:type="spellEnd"/>
      <w:r w:rsidR="00E4767C" w:rsidRPr="0046624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E4767C" w:rsidRPr="0046624C">
        <w:rPr>
          <w:rFonts w:ascii="Times New Roman" w:eastAsia="Arial" w:hAnsi="Times New Roman" w:cs="Times New Roman"/>
          <w:lang w:val="en-US"/>
        </w:rPr>
        <w:t>nitko</w:t>
      </w:r>
      <w:proofErr w:type="spellEnd"/>
      <w:r w:rsidR="00E4767C" w:rsidRPr="0046624C">
        <w:rPr>
          <w:rFonts w:ascii="Times New Roman" w:eastAsia="Arial" w:hAnsi="Times New Roman" w:cs="Times New Roman"/>
          <w:lang w:val="en-US"/>
        </w:rPr>
        <w:t xml:space="preserve"> ne </w:t>
      </w:r>
      <w:proofErr w:type="spellStart"/>
      <w:r w:rsidR="00E4767C" w:rsidRPr="0046624C">
        <w:rPr>
          <w:rFonts w:ascii="Times New Roman" w:eastAsia="Arial" w:hAnsi="Times New Roman" w:cs="Times New Roman"/>
          <w:lang w:val="en-US"/>
        </w:rPr>
        <w:t>stanuje</w:t>
      </w:r>
      <w:proofErr w:type="spellEnd"/>
      <w:r w:rsidR="00E4767C" w:rsidRPr="0046624C">
        <w:rPr>
          <w:rFonts w:ascii="Times New Roman" w:eastAsia="Arial" w:hAnsi="Times New Roman" w:cs="Times New Roman"/>
          <w:lang w:val="en-US"/>
        </w:rPr>
        <w:t xml:space="preserve">, </w:t>
      </w:r>
      <w:proofErr w:type="spellStart"/>
      <w:r w:rsidR="00E4767C" w:rsidRPr="0046624C">
        <w:rPr>
          <w:rFonts w:ascii="Times New Roman" w:eastAsia="Arial" w:hAnsi="Times New Roman" w:cs="Times New Roman"/>
          <w:lang w:val="en-US"/>
        </w:rPr>
        <w:t>energente</w:t>
      </w:r>
      <w:proofErr w:type="spellEnd"/>
      <w:r w:rsidR="00E4767C" w:rsidRPr="0046624C">
        <w:rPr>
          <w:rFonts w:ascii="Times New Roman" w:eastAsia="Arial" w:hAnsi="Times New Roman" w:cs="Times New Roman"/>
          <w:lang w:val="en-US"/>
        </w:rPr>
        <w:t xml:space="preserve">, </w:t>
      </w:r>
      <w:proofErr w:type="spellStart"/>
      <w:r w:rsidR="00E4767C" w:rsidRPr="0046624C">
        <w:rPr>
          <w:rFonts w:ascii="Times New Roman" w:eastAsia="Arial" w:hAnsi="Times New Roman" w:cs="Times New Roman"/>
          <w:lang w:val="en-US"/>
        </w:rPr>
        <w:t>ostale</w:t>
      </w:r>
      <w:proofErr w:type="spellEnd"/>
      <w:r w:rsidR="00E4767C" w:rsidRPr="0046624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E4767C" w:rsidRPr="0046624C">
        <w:rPr>
          <w:rFonts w:ascii="Times New Roman" w:eastAsia="Arial" w:hAnsi="Times New Roman" w:cs="Times New Roman"/>
          <w:lang w:val="en-US"/>
        </w:rPr>
        <w:t>nespomenute</w:t>
      </w:r>
      <w:proofErr w:type="spellEnd"/>
      <w:r w:rsidR="00E4767C" w:rsidRPr="0046624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E4767C" w:rsidRPr="0046624C">
        <w:rPr>
          <w:rFonts w:ascii="Times New Roman" w:eastAsia="Arial" w:hAnsi="Times New Roman" w:cs="Times New Roman"/>
          <w:lang w:val="en-US"/>
        </w:rPr>
        <w:t>rashode</w:t>
      </w:r>
      <w:proofErr w:type="spellEnd"/>
      <w:r w:rsidR="00E4767C" w:rsidRPr="0046624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E4767C" w:rsidRPr="0046624C">
        <w:rPr>
          <w:rFonts w:ascii="Times New Roman" w:eastAsia="Arial" w:hAnsi="Times New Roman" w:cs="Times New Roman"/>
          <w:lang w:val="en-US"/>
        </w:rPr>
        <w:t>poslovanja</w:t>
      </w:r>
      <w:proofErr w:type="spellEnd"/>
      <w:r w:rsidR="00E4767C" w:rsidRPr="0046624C">
        <w:rPr>
          <w:rFonts w:ascii="Times New Roman" w:eastAsia="Arial" w:hAnsi="Times New Roman" w:cs="Times New Roman"/>
          <w:lang w:val="en-US"/>
        </w:rPr>
        <w:t xml:space="preserve">, </w:t>
      </w:r>
      <w:proofErr w:type="spellStart"/>
      <w:r w:rsidR="00E4767C" w:rsidRPr="0046624C">
        <w:rPr>
          <w:rFonts w:ascii="Times New Roman" w:eastAsia="Arial" w:hAnsi="Times New Roman" w:cs="Times New Roman"/>
          <w:lang w:val="en-US"/>
        </w:rPr>
        <w:t>ostale</w:t>
      </w:r>
      <w:proofErr w:type="spellEnd"/>
      <w:r w:rsidR="00E4767C" w:rsidRPr="0046624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E4767C" w:rsidRPr="0046624C">
        <w:rPr>
          <w:rFonts w:ascii="Times New Roman" w:eastAsia="Arial" w:hAnsi="Times New Roman" w:cs="Times New Roman"/>
          <w:lang w:val="en-US"/>
        </w:rPr>
        <w:t>zakupnine</w:t>
      </w:r>
      <w:proofErr w:type="spellEnd"/>
      <w:r w:rsidR="00E4767C" w:rsidRPr="0046624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E4767C" w:rsidRPr="0046624C">
        <w:rPr>
          <w:rFonts w:ascii="Times New Roman" w:eastAsia="Arial" w:hAnsi="Times New Roman" w:cs="Times New Roman"/>
          <w:lang w:val="en-US"/>
        </w:rPr>
        <w:t>i</w:t>
      </w:r>
      <w:proofErr w:type="spellEnd"/>
      <w:r w:rsidR="00E4767C" w:rsidRPr="0046624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E4767C" w:rsidRPr="0046624C">
        <w:rPr>
          <w:rFonts w:ascii="Times New Roman" w:eastAsia="Arial" w:hAnsi="Times New Roman" w:cs="Times New Roman"/>
          <w:lang w:val="en-US"/>
        </w:rPr>
        <w:t>najamnine</w:t>
      </w:r>
      <w:proofErr w:type="spellEnd"/>
      <w:r w:rsidR="00E4767C" w:rsidRPr="0046624C">
        <w:rPr>
          <w:rFonts w:ascii="Times New Roman" w:eastAsia="Arial" w:hAnsi="Times New Roman" w:cs="Times New Roman"/>
          <w:lang w:val="en-US"/>
        </w:rPr>
        <w:t xml:space="preserve">, </w:t>
      </w:r>
      <w:proofErr w:type="spellStart"/>
      <w:r w:rsidR="00E4767C" w:rsidRPr="0046624C">
        <w:rPr>
          <w:rFonts w:ascii="Times New Roman" w:eastAsia="Arial" w:hAnsi="Times New Roman" w:cs="Times New Roman"/>
          <w:lang w:val="en-US"/>
        </w:rPr>
        <w:t>ostale</w:t>
      </w:r>
      <w:proofErr w:type="spellEnd"/>
      <w:r w:rsidR="00E4767C" w:rsidRPr="0046624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E4767C" w:rsidRPr="0046624C">
        <w:rPr>
          <w:rFonts w:ascii="Times New Roman" w:eastAsia="Arial" w:hAnsi="Times New Roman" w:cs="Times New Roman"/>
          <w:lang w:val="en-US"/>
        </w:rPr>
        <w:t>nespomenute</w:t>
      </w:r>
      <w:proofErr w:type="spellEnd"/>
      <w:r w:rsidR="00E4767C" w:rsidRPr="0046624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E4767C" w:rsidRPr="0046624C">
        <w:rPr>
          <w:rFonts w:ascii="Times New Roman" w:eastAsia="Arial" w:hAnsi="Times New Roman" w:cs="Times New Roman"/>
          <w:lang w:val="en-US"/>
        </w:rPr>
        <w:t>uslug</w:t>
      </w:r>
      <w:r w:rsidR="008424F9">
        <w:rPr>
          <w:rFonts w:ascii="Times New Roman" w:eastAsia="Arial" w:hAnsi="Times New Roman" w:cs="Times New Roman"/>
          <w:lang w:val="en-US"/>
        </w:rPr>
        <w:t>e</w:t>
      </w:r>
      <w:proofErr w:type="spellEnd"/>
      <w:r w:rsidR="008424F9">
        <w:rPr>
          <w:rFonts w:ascii="Times New Roman" w:eastAsia="Arial" w:hAnsi="Times New Roman" w:cs="Times New Roman"/>
          <w:lang w:val="en-US"/>
        </w:rPr>
        <w:t xml:space="preserve">, </w:t>
      </w:r>
      <w:proofErr w:type="spellStart"/>
      <w:r w:rsidR="008424F9">
        <w:rPr>
          <w:rFonts w:ascii="Times New Roman" w:eastAsia="Arial" w:hAnsi="Times New Roman" w:cs="Times New Roman"/>
          <w:lang w:val="en-US"/>
        </w:rPr>
        <w:t>planirano</w:t>
      </w:r>
      <w:proofErr w:type="spellEnd"/>
      <w:r w:rsidR="008424F9">
        <w:rPr>
          <w:rFonts w:ascii="Times New Roman" w:eastAsia="Arial" w:hAnsi="Times New Roman" w:cs="Times New Roman"/>
          <w:lang w:val="en-US"/>
        </w:rPr>
        <w:t xml:space="preserve"> je </w:t>
      </w:r>
      <w:proofErr w:type="spellStart"/>
      <w:r w:rsidR="008424F9">
        <w:rPr>
          <w:rFonts w:ascii="Times New Roman" w:eastAsia="Arial" w:hAnsi="Times New Roman" w:cs="Times New Roman"/>
          <w:lang w:val="en-US"/>
        </w:rPr>
        <w:t>pokriće</w:t>
      </w:r>
      <w:proofErr w:type="spellEnd"/>
      <w:r w:rsidR="008424F9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8424F9">
        <w:rPr>
          <w:rFonts w:ascii="Times New Roman" w:eastAsia="Arial" w:hAnsi="Times New Roman" w:cs="Times New Roman"/>
          <w:lang w:val="en-US"/>
        </w:rPr>
        <w:t>manjka</w:t>
      </w:r>
      <w:proofErr w:type="spellEnd"/>
      <w:r w:rsidR="008424F9">
        <w:rPr>
          <w:rFonts w:ascii="Times New Roman" w:eastAsia="Arial" w:hAnsi="Times New Roman" w:cs="Times New Roman"/>
          <w:lang w:val="en-US"/>
        </w:rPr>
        <w:t xml:space="preserve"> po </w:t>
      </w:r>
      <w:proofErr w:type="spellStart"/>
      <w:r w:rsidR="008424F9">
        <w:rPr>
          <w:rFonts w:ascii="Times New Roman" w:eastAsia="Arial" w:hAnsi="Times New Roman" w:cs="Times New Roman"/>
          <w:lang w:val="en-US"/>
        </w:rPr>
        <w:t>izvoru</w:t>
      </w:r>
      <w:proofErr w:type="spellEnd"/>
      <w:r w:rsidR="008424F9">
        <w:rPr>
          <w:rFonts w:ascii="Times New Roman" w:eastAsia="Arial" w:hAnsi="Times New Roman" w:cs="Times New Roman"/>
          <w:lang w:val="en-US"/>
        </w:rPr>
        <w:t xml:space="preserve"> 5.9. EU </w:t>
      </w:r>
      <w:proofErr w:type="spellStart"/>
      <w:r w:rsidR="008424F9">
        <w:rPr>
          <w:rFonts w:ascii="Times New Roman" w:eastAsia="Arial" w:hAnsi="Times New Roman" w:cs="Times New Roman"/>
          <w:lang w:val="en-US"/>
        </w:rPr>
        <w:t>Projekti</w:t>
      </w:r>
      <w:proofErr w:type="spellEnd"/>
      <w:r w:rsidR="008424F9">
        <w:rPr>
          <w:rFonts w:ascii="Times New Roman" w:eastAsia="Arial" w:hAnsi="Times New Roman" w:cs="Times New Roman"/>
          <w:lang w:val="en-US"/>
        </w:rPr>
        <w:t xml:space="preserve"> za </w:t>
      </w:r>
      <w:proofErr w:type="spellStart"/>
      <w:r w:rsidR="008424F9">
        <w:rPr>
          <w:rFonts w:ascii="Times New Roman" w:eastAsia="Arial" w:hAnsi="Times New Roman" w:cs="Times New Roman"/>
          <w:lang w:val="en-US"/>
        </w:rPr>
        <w:t>Centar</w:t>
      </w:r>
      <w:proofErr w:type="spellEnd"/>
      <w:r w:rsidR="008424F9">
        <w:rPr>
          <w:rFonts w:ascii="Times New Roman" w:eastAsia="Arial" w:hAnsi="Times New Roman" w:cs="Times New Roman"/>
          <w:lang w:val="en-US"/>
        </w:rPr>
        <w:t xml:space="preserve"> </w:t>
      </w:r>
      <w:r w:rsidR="008424F9" w:rsidRPr="0014194C">
        <w:rPr>
          <w:rFonts w:ascii="Times New Roman" w:hAnsi="Times New Roman" w:cs="Times New Roman"/>
        </w:rPr>
        <w:t>kompetentnosti</w:t>
      </w:r>
      <w:r w:rsidR="008424F9">
        <w:rPr>
          <w:rFonts w:ascii="Times New Roman" w:hAnsi="Times New Roman" w:cs="Times New Roman"/>
        </w:rPr>
        <w:t xml:space="preserve"> </w:t>
      </w:r>
    </w:p>
    <w:p w14:paraId="72B4E6CA" w14:textId="77777777" w:rsidR="00E4767C" w:rsidRPr="00E4767C" w:rsidRDefault="00E4767C" w:rsidP="00E4767C">
      <w:pPr>
        <w:widowControl/>
        <w:autoSpaceDE/>
        <w:autoSpaceDN/>
        <w:rPr>
          <w:rFonts w:ascii="Times New Roman" w:eastAsia="Arial" w:hAnsi="Times New Roman" w:cs="Times New Roman"/>
          <w:b/>
          <w:i/>
          <w:lang w:val="en-US"/>
        </w:rPr>
      </w:pPr>
    </w:p>
    <w:p w14:paraId="2106BE62" w14:textId="3BE3FF85" w:rsidR="00E4767C" w:rsidRPr="00E4767C" w:rsidRDefault="00E4767C" w:rsidP="00E4767C">
      <w:pPr>
        <w:widowControl/>
        <w:numPr>
          <w:ilvl w:val="0"/>
          <w:numId w:val="4"/>
        </w:numPr>
        <w:autoSpaceDE/>
        <w:autoSpaceDN/>
        <w:rPr>
          <w:rFonts w:ascii="Times New Roman" w:eastAsia="Arial" w:hAnsi="Times New Roman" w:cs="Times New Roman"/>
          <w:b/>
          <w:i/>
          <w:lang w:val="en-US"/>
        </w:rPr>
      </w:pP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Izvor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4.5.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Ostali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nespomenuti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prihodi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-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proračunski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korisnici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</w:t>
      </w:r>
      <w:r w:rsidR="008424F9">
        <w:rPr>
          <w:rFonts w:ascii="Times New Roman" w:eastAsia="Arial" w:hAnsi="Times New Roman" w:cs="Times New Roman"/>
          <w:b/>
          <w:i/>
          <w:lang w:val="en-US"/>
        </w:rPr>
        <w:t xml:space="preserve"> </w:t>
      </w:r>
    </w:p>
    <w:p w14:paraId="1AC277C4" w14:textId="77777777" w:rsidR="00E4767C" w:rsidRPr="00E4767C" w:rsidRDefault="00E4767C" w:rsidP="00E4767C">
      <w:pPr>
        <w:widowControl/>
        <w:autoSpaceDE/>
        <w:autoSpaceDN/>
        <w:ind w:left="405"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ab/>
        <w:t xml:space="preserve">-po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ovom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izvoru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nije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bilo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izmjena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dopuna</w:t>
      </w:r>
      <w:proofErr w:type="spellEnd"/>
    </w:p>
    <w:p w14:paraId="31795C97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</w:p>
    <w:p w14:paraId="17E1E426" w14:textId="77777777" w:rsidR="00E4767C" w:rsidRPr="00E4767C" w:rsidRDefault="00E4767C" w:rsidP="00E4767C">
      <w:pPr>
        <w:widowControl/>
        <w:numPr>
          <w:ilvl w:val="0"/>
          <w:numId w:val="4"/>
        </w:numPr>
        <w:autoSpaceDE/>
        <w:autoSpaceDN/>
        <w:rPr>
          <w:rFonts w:ascii="Times New Roman" w:eastAsia="Arial" w:hAnsi="Times New Roman" w:cs="Times New Roman"/>
          <w:b/>
          <w:i/>
          <w:lang w:val="en-US"/>
        </w:rPr>
      </w:pP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Izvor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5.5.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Pomoći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-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proračunski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korisnici</w:t>
      </w:r>
      <w:proofErr w:type="spellEnd"/>
    </w:p>
    <w:p w14:paraId="1822742B" w14:textId="30F11259" w:rsidR="00195DA1" w:rsidRPr="00EA026E" w:rsidRDefault="00E4767C" w:rsidP="00195DA1">
      <w:pPr>
        <w:widowControl/>
        <w:autoSpaceDE/>
        <w:autoSpaceDN/>
        <w:spacing w:after="165" w:line="259" w:lineRule="auto"/>
        <w:ind w:firstLine="405"/>
        <w:contextualSpacing/>
        <w:jc w:val="both"/>
        <w:rPr>
          <w:rFonts w:ascii="Times New Roman" w:hAnsi="Times New Roman" w:cs="Times New Roman"/>
          <w:lang w:val="en-US"/>
        </w:rPr>
      </w:pPr>
      <w:r w:rsidRPr="00F9291C">
        <w:rPr>
          <w:rFonts w:ascii="Times New Roman" w:eastAsia="Arial" w:hAnsi="Times New Roman" w:cs="Times New Roman"/>
          <w:b/>
          <w:i/>
          <w:sz w:val="24"/>
          <w:szCs w:val="24"/>
          <w:lang w:val="en-US"/>
        </w:rPr>
        <w:t xml:space="preserve">- </w:t>
      </w:r>
      <w:proofErr w:type="spellStart"/>
      <w:r w:rsidRPr="00F9291C">
        <w:rPr>
          <w:rFonts w:ascii="Times New Roman" w:eastAsia="Arial" w:hAnsi="Times New Roman" w:cs="Times New Roman"/>
          <w:lang w:val="en-US"/>
        </w:rPr>
        <w:t>sredstva</w:t>
      </w:r>
      <w:proofErr w:type="spellEnd"/>
      <w:r w:rsidRPr="00F9291C">
        <w:rPr>
          <w:rFonts w:ascii="Times New Roman" w:eastAsia="Arial" w:hAnsi="Times New Roman" w:cs="Times New Roman"/>
          <w:lang w:val="en-US"/>
        </w:rPr>
        <w:t xml:space="preserve"> od MZO-a za </w:t>
      </w:r>
      <w:proofErr w:type="spellStart"/>
      <w:r w:rsidRPr="00F9291C">
        <w:rPr>
          <w:rFonts w:ascii="Times New Roman" w:eastAsia="Arial" w:hAnsi="Times New Roman" w:cs="Times New Roman"/>
          <w:lang w:val="en-US"/>
        </w:rPr>
        <w:t>plaćanje</w:t>
      </w:r>
      <w:proofErr w:type="spellEnd"/>
      <w:r w:rsidRPr="00F9291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F9291C">
        <w:rPr>
          <w:rFonts w:ascii="Times New Roman" w:eastAsia="Arial" w:hAnsi="Times New Roman" w:cs="Times New Roman"/>
          <w:lang w:val="en-US"/>
        </w:rPr>
        <w:t>prijevoza</w:t>
      </w:r>
      <w:proofErr w:type="spellEnd"/>
      <w:r w:rsidRPr="00F9291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F9291C">
        <w:rPr>
          <w:rFonts w:ascii="Times New Roman" w:eastAsia="Arial" w:hAnsi="Times New Roman" w:cs="Times New Roman"/>
          <w:lang w:val="en-US"/>
        </w:rPr>
        <w:t>učenika</w:t>
      </w:r>
      <w:proofErr w:type="spellEnd"/>
      <w:r w:rsidRPr="00F9291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F9291C">
        <w:rPr>
          <w:rFonts w:ascii="Times New Roman" w:eastAsia="Arial" w:hAnsi="Times New Roman" w:cs="Times New Roman"/>
          <w:lang w:val="en-US"/>
        </w:rPr>
        <w:t>sa</w:t>
      </w:r>
      <w:proofErr w:type="spellEnd"/>
      <w:r w:rsidRPr="00F9291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F9291C">
        <w:rPr>
          <w:rFonts w:ascii="Times New Roman" w:eastAsia="Arial" w:hAnsi="Times New Roman" w:cs="Times New Roman"/>
          <w:lang w:val="en-US"/>
        </w:rPr>
        <w:t>invaliditetom</w:t>
      </w:r>
      <w:proofErr w:type="spellEnd"/>
      <w:r w:rsidRPr="00F9291C">
        <w:rPr>
          <w:rFonts w:ascii="Times New Roman" w:eastAsia="Arial" w:hAnsi="Times New Roman" w:cs="Times New Roman"/>
          <w:lang w:val="en-US"/>
        </w:rPr>
        <w:t xml:space="preserve">, </w:t>
      </w:r>
      <w:r w:rsidR="00F9291C" w:rsidRPr="00F9291C">
        <w:rPr>
          <w:rFonts w:ascii="Times New Roman" w:hAnsi="Times New Roman" w:cs="Times New Roman"/>
        </w:rPr>
        <w:t>za kupnju higijenskih uložaka  za učenice</w:t>
      </w:r>
      <w:r w:rsidR="00F9291C" w:rsidRPr="00F9291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F9291C">
        <w:rPr>
          <w:rFonts w:ascii="Times New Roman" w:eastAsia="Arial" w:hAnsi="Times New Roman" w:cs="Times New Roman"/>
          <w:lang w:val="en-US"/>
        </w:rPr>
        <w:t>sredstva</w:t>
      </w:r>
      <w:proofErr w:type="spellEnd"/>
      <w:r w:rsidRPr="00F9291C">
        <w:rPr>
          <w:rFonts w:ascii="Times New Roman" w:eastAsia="Arial" w:hAnsi="Times New Roman" w:cs="Times New Roman"/>
          <w:lang w:val="en-US"/>
        </w:rPr>
        <w:t xml:space="preserve"> od NCVVO-a, </w:t>
      </w:r>
      <w:proofErr w:type="spellStart"/>
      <w:r w:rsidR="00195DA1" w:rsidRPr="008931C1">
        <w:rPr>
          <w:rFonts w:ascii="Times New Roman" w:hAnsi="Times New Roman" w:cs="Times New Roman"/>
          <w:lang w:val="en-US"/>
        </w:rPr>
        <w:t>kupnju</w:t>
      </w:r>
      <w:proofErr w:type="spellEnd"/>
      <w:r w:rsidR="00195DA1" w:rsidRPr="008931C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5DA1" w:rsidRPr="008931C1">
        <w:rPr>
          <w:rFonts w:ascii="Times New Roman" w:hAnsi="Times New Roman" w:cs="Times New Roman"/>
          <w:lang w:val="en-US"/>
        </w:rPr>
        <w:t>stručne</w:t>
      </w:r>
      <w:proofErr w:type="spellEnd"/>
      <w:r w:rsidR="00195DA1" w:rsidRPr="008931C1">
        <w:rPr>
          <w:rFonts w:ascii="Times New Roman" w:hAnsi="Times New Roman" w:cs="Times New Roman"/>
          <w:lang w:val="en-US"/>
        </w:rPr>
        <w:t xml:space="preserve"> </w:t>
      </w:r>
      <w:r w:rsidR="00195DA1">
        <w:rPr>
          <w:rFonts w:ascii="Times New Roman" w:hAnsi="Times New Roman" w:cs="Times New Roman"/>
          <w:lang w:val="en-US"/>
        </w:rPr>
        <w:t xml:space="preserve">literature za  </w:t>
      </w:r>
      <w:r w:rsidR="00195DA1" w:rsidRPr="00641B93">
        <w:rPr>
          <w:rFonts w:ascii="Times New Roman" w:hAnsi="Times New Roman" w:cs="Times New Roman"/>
        </w:rPr>
        <w:t>Preventivne programe koji provodi socijalna</w:t>
      </w:r>
      <w:r w:rsidR="00195DA1">
        <w:rPr>
          <w:rFonts w:ascii="Times New Roman" w:hAnsi="Times New Roman" w:cs="Times New Roman"/>
        </w:rPr>
        <w:t xml:space="preserve"> pedagoginja,  rashodi za </w:t>
      </w:r>
      <w:r w:rsidR="00195DA1" w:rsidRPr="008931C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5DA1" w:rsidRPr="008931C1">
        <w:rPr>
          <w:rFonts w:ascii="Times New Roman" w:hAnsi="Times New Roman" w:cs="Times New Roman"/>
          <w:lang w:val="en-US"/>
        </w:rPr>
        <w:t>međužupanijsko</w:t>
      </w:r>
      <w:proofErr w:type="spellEnd"/>
      <w:r w:rsidR="00195DA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5DA1" w:rsidRPr="008931C1">
        <w:rPr>
          <w:rFonts w:ascii="Times New Roman" w:hAnsi="Times New Roman" w:cs="Times New Roman"/>
          <w:lang w:val="en-US"/>
        </w:rPr>
        <w:t>stručno</w:t>
      </w:r>
      <w:proofErr w:type="spellEnd"/>
      <w:r w:rsidR="004202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47B44">
        <w:rPr>
          <w:rFonts w:ascii="Times New Roman" w:hAnsi="Times New Roman" w:cs="Times New Roman"/>
          <w:lang w:val="en-US"/>
        </w:rPr>
        <w:t>vijeće</w:t>
      </w:r>
      <w:proofErr w:type="spellEnd"/>
    </w:p>
    <w:p w14:paraId="11821C92" w14:textId="7CCF4B7E" w:rsidR="00F9291C" w:rsidRPr="00F9291C" w:rsidRDefault="00F9291C" w:rsidP="00F9291C">
      <w:pPr>
        <w:ind w:firstLine="405"/>
        <w:rPr>
          <w:rFonts w:ascii="Times New Roman" w:hAnsi="Times New Roman" w:cs="Times New Roman"/>
          <w:b/>
          <w:i/>
        </w:rPr>
      </w:pPr>
    </w:p>
    <w:p w14:paraId="4FFA50BB" w14:textId="478EBF17" w:rsidR="00E4767C" w:rsidRPr="00F9291C" w:rsidRDefault="00E4767C" w:rsidP="00E4767C">
      <w:pPr>
        <w:ind w:firstLine="405"/>
        <w:jc w:val="both"/>
        <w:rPr>
          <w:rFonts w:ascii="Times New Roman" w:eastAsia="Arial" w:hAnsi="Times New Roman" w:cs="Times New Roman"/>
          <w:lang w:val="en-US"/>
        </w:rPr>
      </w:pPr>
    </w:p>
    <w:p w14:paraId="50F80859" w14:textId="56DE8349" w:rsidR="00E4767C" w:rsidRDefault="00E4767C" w:rsidP="00E4767C">
      <w:pPr>
        <w:jc w:val="both"/>
        <w:rPr>
          <w:rFonts w:ascii="Times New Roman" w:eastAsia="Arial" w:hAnsi="Times New Roman" w:cs="Times New Roman"/>
          <w:b/>
          <w:i/>
          <w:lang w:val="en-US"/>
        </w:rPr>
      </w:pPr>
    </w:p>
    <w:p w14:paraId="315F5D9D" w14:textId="32971E90" w:rsidR="005C3CCA" w:rsidRDefault="005C3CCA" w:rsidP="00E4767C">
      <w:pPr>
        <w:jc w:val="both"/>
        <w:rPr>
          <w:rFonts w:ascii="Times New Roman" w:eastAsia="Arial" w:hAnsi="Times New Roman" w:cs="Times New Roman"/>
          <w:b/>
          <w:i/>
          <w:lang w:val="en-US"/>
        </w:rPr>
      </w:pPr>
    </w:p>
    <w:p w14:paraId="6A7C3B93" w14:textId="3B065842" w:rsidR="005C3CCA" w:rsidRDefault="005C3CCA" w:rsidP="00E4767C">
      <w:pPr>
        <w:jc w:val="both"/>
        <w:rPr>
          <w:rFonts w:ascii="Times New Roman" w:eastAsia="Arial" w:hAnsi="Times New Roman" w:cs="Times New Roman"/>
          <w:b/>
          <w:i/>
          <w:lang w:val="en-US"/>
        </w:rPr>
      </w:pPr>
    </w:p>
    <w:p w14:paraId="7D74BE5B" w14:textId="77777777" w:rsidR="005C3CCA" w:rsidRPr="00E4767C" w:rsidRDefault="005C3CCA" w:rsidP="00E4767C">
      <w:pPr>
        <w:jc w:val="both"/>
        <w:rPr>
          <w:rFonts w:ascii="Times New Roman" w:eastAsia="Arial" w:hAnsi="Times New Roman" w:cs="Times New Roman"/>
          <w:b/>
          <w:i/>
          <w:lang w:val="en-US"/>
        </w:rPr>
      </w:pPr>
    </w:p>
    <w:p w14:paraId="5665262E" w14:textId="77777777" w:rsidR="00E4767C" w:rsidRPr="00E4767C" w:rsidRDefault="00E4767C" w:rsidP="00E4767C">
      <w:pPr>
        <w:widowControl/>
        <w:numPr>
          <w:ilvl w:val="0"/>
          <w:numId w:val="4"/>
        </w:numPr>
        <w:autoSpaceDE/>
        <w:autoSpaceDN/>
        <w:rPr>
          <w:rFonts w:ascii="Times New Roman" w:eastAsia="Arial" w:hAnsi="Times New Roman" w:cs="Times New Roman"/>
          <w:b/>
          <w:i/>
          <w:lang w:val="en-US"/>
        </w:rPr>
      </w:pP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Izvor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6.3.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Donacije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ab/>
      </w:r>
    </w:p>
    <w:p w14:paraId="40505CFA" w14:textId="2B36E7F2" w:rsidR="00E4767C" w:rsidRPr="00E4767C" w:rsidRDefault="00E4767C" w:rsidP="00420277">
      <w:pPr>
        <w:ind w:firstLine="405"/>
        <w:jc w:val="both"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 xml:space="preserve">-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donacije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računala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računalne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opreme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za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vježbe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učenika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, </w:t>
      </w:r>
      <w:proofErr w:type="spellStart"/>
      <w:r w:rsidR="00420277">
        <w:rPr>
          <w:rFonts w:ascii="Times New Roman" w:eastAsia="Arial" w:hAnsi="Times New Roman" w:cs="Times New Roman"/>
          <w:lang w:val="en-US"/>
        </w:rPr>
        <w:t>donacije</w:t>
      </w:r>
      <w:proofErr w:type="spellEnd"/>
      <w:r w:rsidR="00420277">
        <w:rPr>
          <w:rFonts w:ascii="Times New Roman" w:eastAsia="Arial" w:hAnsi="Times New Roman" w:cs="Times New Roman"/>
          <w:lang w:val="en-US"/>
        </w:rPr>
        <w:t xml:space="preserve"> za </w:t>
      </w:r>
      <w:proofErr w:type="spellStart"/>
      <w:r w:rsidR="00420277">
        <w:rPr>
          <w:rFonts w:ascii="Times New Roman" w:eastAsia="Arial" w:hAnsi="Times New Roman" w:cs="Times New Roman"/>
          <w:lang w:val="en-US"/>
        </w:rPr>
        <w:t>inozemne</w:t>
      </w:r>
      <w:proofErr w:type="spellEnd"/>
      <w:r w:rsidR="00420277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420277">
        <w:rPr>
          <w:rFonts w:ascii="Times New Roman" w:eastAsia="Arial" w:hAnsi="Times New Roman" w:cs="Times New Roman"/>
          <w:lang w:val="en-US"/>
        </w:rPr>
        <w:t>dnevnice</w:t>
      </w:r>
      <w:proofErr w:type="spellEnd"/>
      <w:r w:rsidR="00420277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420277">
        <w:rPr>
          <w:rFonts w:ascii="Times New Roman" w:eastAsia="Arial" w:hAnsi="Times New Roman" w:cs="Times New Roman"/>
          <w:lang w:val="en-US"/>
        </w:rPr>
        <w:t>profesora</w:t>
      </w:r>
      <w:proofErr w:type="spellEnd"/>
      <w:r w:rsidR="00420277">
        <w:rPr>
          <w:rFonts w:ascii="Times New Roman" w:eastAsia="Arial" w:hAnsi="Times New Roman" w:cs="Times New Roman"/>
          <w:lang w:val="en-US"/>
        </w:rPr>
        <w:t xml:space="preserve">, </w:t>
      </w:r>
      <w:proofErr w:type="spellStart"/>
      <w:r w:rsidR="00420277">
        <w:rPr>
          <w:rFonts w:ascii="Times New Roman" w:eastAsia="Arial" w:hAnsi="Times New Roman" w:cs="Times New Roman"/>
          <w:lang w:val="en-US"/>
        </w:rPr>
        <w:t>povećanje</w:t>
      </w:r>
      <w:proofErr w:type="spellEnd"/>
      <w:r w:rsidR="00420277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420277">
        <w:rPr>
          <w:rFonts w:ascii="Times New Roman" w:eastAsia="Arial" w:hAnsi="Times New Roman" w:cs="Times New Roman"/>
          <w:lang w:val="en-US"/>
        </w:rPr>
        <w:t>jer</w:t>
      </w:r>
      <w:proofErr w:type="spellEnd"/>
      <w:r w:rsidR="00420277">
        <w:rPr>
          <w:rFonts w:ascii="Times New Roman" w:eastAsia="Arial" w:hAnsi="Times New Roman" w:cs="Times New Roman"/>
          <w:lang w:val="en-US"/>
        </w:rPr>
        <w:t xml:space="preserve"> je </w:t>
      </w:r>
      <w:proofErr w:type="spellStart"/>
      <w:r w:rsidR="00420277">
        <w:rPr>
          <w:rFonts w:ascii="Times New Roman" w:eastAsia="Arial" w:hAnsi="Times New Roman" w:cs="Times New Roman"/>
          <w:lang w:val="en-US"/>
        </w:rPr>
        <w:t>dobivena</w:t>
      </w:r>
      <w:proofErr w:type="spellEnd"/>
      <w:r w:rsidR="00420277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420277">
        <w:rPr>
          <w:rFonts w:ascii="Times New Roman" w:eastAsia="Arial" w:hAnsi="Times New Roman" w:cs="Times New Roman"/>
          <w:lang w:val="en-US"/>
        </w:rPr>
        <w:t>donacija</w:t>
      </w:r>
      <w:proofErr w:type="spellEnd"/>
      <w:r w:rsidR="00420277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420277">
        <w:rPr>
          <w:rFonts w:ascii="Times New Roman" w:eastAsia="Arial" w:hAnsi="Times New Roman" w:cs="Times New Roman"/>
          <w:lang w:val="en-US"/>
        </w:rPr>
        <w:t>opreme</w:t>
      </w:r>
      <w:proofErr w:type="spellEnd"/>
    </w:p>
    <w:p w14:paraId="660BAA60" w14:textId="77777777" w:rsidR="00E4767C" w:rsidRPr="00E4767C" w:rsidRDefault="00E4767C" w:rsidP="00E4767C">
      <w:pPr>
        <w:ind w:left="405"/>
        <w:jc w:val="both"/>
        <w:rPr>
          <w:rFonts w:ascii="Times New Roman" w:eastAsia="Arial" w:hAnsi="Times New Roman" w:cs="Times New Roman"/>
          <w:lang w:val="en-US"/>
        </w:rPr>
      </w:pPr>
    </w:p>
    <w:p w14:paraId="68941C15" w14:textId="77777777" w:rsidR="00E4767C" w:rsidRPr="00E4767C" w:rsidRDefault="00E4767C" w:rsidP="00E4767C">
      <w:pPr>
        <w:widowControl/>
        <w:numPr>
          <w:ilvl w:val="0"/>
          <w:numId w:val="4"/>
        </w:numPr>
        <w:autoSpaceDE/>
        <w:autoSpaceDN/>
        <w:jc w:val="both"/>
        <w:rPr>
          <w:rFonts w:ascii="Times New Roman" w:eastAsia="Arial" w:hAnsi="Times New Roman" w:cs="Times New Roman"/>
          <w:b/>
          <w:i/>
          <w:lang w:val="en-US"/>
        </w:rPr>
      </w:pP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Izvor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7.2.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Prihodi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od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prodaje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dugotrajne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imovine</w:t>
      </w:r>
      <w:proofErr w:type="spellEnd"/>
    </w:p>
    <w:p w14:paraId="15065176" w14:textId="77777777" w:rsidR="00E4767C" w:rsidRPr="00E4767C" w:rsidRDefault="00E4767C" w:rsidP="00E4767C">
      <w:pPr>
        <w:ind w:left="405"/>
        <w:jc w:val="both"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 xml:space="preserve">-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prihodi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od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prodaje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strojeva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,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uređaja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koji se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više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ne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koriste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u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nastavi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, po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ovom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izvoru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nije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bilo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izmjena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dopuna</w:t>
      </w:r>
      <w:proofErr w:type="spellEnd"/>
    </w:p>
    <w:p w14:paraId="2E6FCAB3" w14:textId="77777777" w:rsidR="00E4767C" w:rsidRPr="00E4767C" w:rsidRDefault="00E4767C" w:rsidP="00E4767C">
      <w:pPr>
        <w:ind w:left="405"/>
        <w:jc w:val="both"/>
        <w:rPr>
          <w:rFonts w:ascii="Times New Roman" w:eastAsia="Arial" w:hAnsi="Times New Roman" w:cs="Times New Roman"/>
          <w:lang w:val="en-US"/>
        </w:rPr>
      </w:pPr>
    </w:p>
    <w:p w14:paraId="11BFFCA9" w14:textId="77777777" w:rsidR="00E4767C" w:rsidRPr="00E4767C" w:rsidRDefault="00E4767C" w:rsidP="00E4767C">
      <w:pPr>
        <w:widowControl/>
        <w:numPr>
          <w:ilvl w:val="0"/>
          <w:numId w:val="4"/>
        </w:numPr>
        <w:autoSpaceDE/>
        <w:autoSpaceDN/>
        <w:jc w:val="both"/>
        <w:rPr>
          <w:rFonts w:ascii="Times New Roman" w:eastAsia="Arial" w:hAnsi="Times New Roman" w:cs="Times New Roman"/>
          <w:b/>
          <w:i/>
          <w:lang w:val="en-US"/>
        </w:rPr>
      </w:pP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Izvor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7.3.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Prihodi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od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naknade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šteta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s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osnova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osiguranja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ab/>
      </w:r>
    </w:p>
    <w:p w14:paraId="51659BBF" w14:textId="3DE406C8" w:rsidR="00E4767C" w:rsidRPr="00E4767C" w:rsidRDefault="00E4767C" w:rsidP="00420277">
      <w:pPr>
        <w:ind w:firstLine="405"/>
        <w:jc w:val="both"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i/>
          <w:lang w:val="en-US"/>
        </w:rPr>
        <w:t xml:space="preserve">- </w:t>
      </w:r>
      <w:r w:rsidR="00420277" w:rsidRPr="00E4767C">
        <w:rPr>
          <w:rFonts w:ascii="Times New Roman" w:eastAsia="Arial" w:hAnsi="Times New Roman" w:cs="Times New Roman"/>
          <w:lang w:val="en-US"/>
        </w:rPr>
        <w:t xml:space="preserve">po </w:t>
      </w:r>
      <w:proofErr w:type="spellStart"/>
      <w:r w:rsidR="00420277" w:rsidRPr="00E4767C">
        <w:rPr>
          <w:rFonts w:ascii="Times New Roman" w:eastAsia="Arial" w:hAnsi="Times New Roman" w:cs="Times New Roman"/>
          <w:lang w:val="en-US"/>
        </w:rPr>
        <w:t>ovom</w:t>
      </w:r>
      <w:proofErr w:type="spellEnd"/>
      <w:r w:rsidR="00420277"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420277" w:rsidRPr="00E4767C">
        <w:rPr>
          <w:rFonts w:ascii="Times New Roman" w:eastAsia="Arial" w:hAnsi="Times New Roman" w:cs="Times New Roman"/>
          <w:lang w:val="en-US"/>
        </w:rPr>
        <w:t>izvoru</w:t>
      </w:r>
      <w:proofErr w:type="spellEnd"/>
      <w:r w:rsidR="00420277"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420277" w:rsidRPr="00E4767C">
        <w:rPr>
          <w:rFonts w:ascii="Times New Roman" w:eastAsia="Arial" w:hAnsi="Times New Roman" w:cs="Times New Roman"/>
          <w:lang w:val="en-US"/>
        </w:rPr>
        <w:t>nije</w:t>
      </w:r>
      <w:proofErr w:type="spellEnd"/>
      <w:r w:rsidR="00420277"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420277" w:rsidRPr="00E4767C">
        <w:rPr>
          <w:rFonts w:ascii="Times New Roman" w:eastAsia="Arial" w:hAnsi="Times New Roman" w:cs="Times New Roman"/>
          <w:lang w:val="en-US"/>
        </w:rPr>
        <w:t>bilo</w:t>
      </w:r>
      <w:proofErr w:type="spellEnd"/>
      <w:r w:rsidR="00420277"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420277" w:rsidRPr="00E4767C">
        <w:rPr>
          <w:rFonts w:ascii="Times New Roman" w:eastAsia="Arial" w:hAnsi="Times New Roman" w:cs="Times New Roman"/>
          <w:lang w:val="en-US"/>
        </w:rPr>
        <w:t>izmjena</w:t>
      </w:r>
      <w:proofErr w:type="spellEnd"/>
      <w:r w:rsidR="00420277"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420277"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="00420277"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420277" w:rsidRPr="00E4767C">
        <w:rPr>
          <w:rFonts w:ascii="Times New Roman" w:eastAsia="Arial" w:hAnsi="Times New Roman" w:cs="Times New Roman"/>
          <w:lang w:val="en-US"/>
        </w:rPr>
        <w:t>dopuna</w:t>
      </w:r>
      <w:proofErr w:type="spellEnd"/>
    </w:p>
    <w:p w14:paraId="4214D4AA" w14:textId="5DFA2A61" w:rsidR="00E4767C" w:rsidRDefault="00E4767C" w:rsidP="00E4767C">
      <w:pPr>
        <w:ind w:firstLine="644"/>
        <w:rPr>
          <w:rFonts w:ascii="Times New Roman" w:eastAsia="Arial" w:hAnsi="Times New Roman" w:cs="Times New Roman"/>
          <w:b/>
          <w:lang w:val="en-US"/>
        </w:rPr>
      </w:pPr>
    </w:p>
    <w:p w14:paraId="6138A5FA" w14:textId="77777777" w:rsidR="00F9291C" w:rsidRPr="00E4767C" w:rsidRDefault="00F9291C" w:rsidP="00E4767C">
      <w:pPr>
        <w:ind w:firstLine="644"/>
        <w:rPr>
          <w:rFonts w:ascii="Times New Roman" w:eastAsia="Arial" w:hAnsi="Times New Roman" w:cs="Times New Roman"/>
          <w:b/>
          <w:lang w:val="en-US"/>
        </w:rPr>
      </w:pPr>
    </w:p>
    <w:p w14:paraId="342F5546" w14:textId="77777777" w:rsidR="00E4767C" w:rsidRPr="00E4767C" w:rsidRDefault="00E4767C" w:rsidP="00E4767C">
      <w:pPr>
        <w:ind w:firstLine="644"/>
        <w:rPr>
          <w:rFonts w:ascii="Times New Roman" w:eastAsia="Arial" w:hAnsi="Times New Roman" w:cs="Times New Roman"/>
          <w:b/>
          <w:i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 xml:space="preserve">PROGRAM 7004  -DODATNI PROGRAM SREDNJEG ŠKOLSTVA </w:t>
      </w:r>
    </w:p>
    <w:p w14:paraId="16E73E44" w14:textId="77777777" w:rsidR="00E4767C" w:rsidRPr="00E4767C" w:rsidRDefault="00E4767C" w:rsidP="00E4767C">
      <w:pPr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ab/>
      </w:r>
      <w:r w:rsidRPr="00E4767C">
        <w:rPr>
          <w:rFonts w:ascii="Times New Roman" w:eastAsia="Arial" w:hAnsi="Times New Roman" w:cs="Times New Roman"/>
          <w:lang w:val="en-US"/>
        </w:rPr>
        <w:tab/>
      </w:r>
      <w:r w:rsidRPr="00E4767C">
        <w:rPr>
          <w:rFonts w:ascii="Times New Roman" w:eastAsia="Arial" w:hAnsi="Times New Roman" w:cs="Times New Roman"/>
          <w:lang w:val="en-US"/>
        </w:rPr>
        <w:tab/>
      </w:r>
      <w:r w:rsidRPr="00E4767C">
        <w:rPr>
          <w:rFonts w:ascii="Times New Roman" w:eastAsia="Arial" w:hAnsi="Times New Roman" w:cs="Times New Roman"/>
          <w:lang w:val="en-US"/>
        </w:rPr>
        <w:tab/>
      </w:r>
      <w:r w:rsidRPr="00E4767C">
        <w:rPr>
          <w:rFonts w:ascii="Times New Roman" w:eastAsia="Arial" w:hAnsi="Times New Roman" w:cs="Times New Roman"/>
          <w:lang w:val="en-US"/>
        </w:rPr>
        <w:tab/>
      </w:r>
    </w:p>
    <w:p w14:paraId="404C7664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i/>
          <w:lang w:val="en-US"/>
        </w:rPr>
      </w:pPr>
    </w:p>
    <w:p w14:paraId="5066C34D" w14:textId="77777777" w:rsidR="00E4767C" w:rsidRPr="00E4767C" w:rsidRDefault="00E4767C" w:rsidP="00E4767C">
      <w:pPr>
        <w:widowControl/>
        <w:numPr>
          <w:ilvl w:val="0"/>
          <w:numId w:val="4"/>
        </w:numPr>
        <w:autoSpaceDE/>
        <w:autoSpaceDN/>
        <w:rPr>
          <w:rFonts w:ascii="Times New Roman" w:eastAsia="Arial" w:hAnsi="Times New Roman" w:cs="Times New Roman"/>
          <w:b/>
          <w:lang w:val="en-US"/>
        </w:rPr>
      </w:pPr>
      <w:proofErr w:type="spellStart"/>
      <w:r w:rsidRPr="00E4767C">
        <w:rPr>
          <w:rFonts w:ascii="Times New Roman" w:eastAsia="Arial" w:hAnsi="Times New Roman" w:cs="Times New Roman"/>
          <w:b/>
          <w:lang w:val="en-US"/>
        </w:rPr>
        <w:t>Tekući</w:t>
      </w:r>
      <w:proofErr w:type="spellEnd"/>
      <w:r w:rsidRPr="00E4767C">
        <w:rPr>
          <w:rFonts w:ascii="Times New Roman" w:eastAsia="Arial" w:hAnsi="Times New Roman" w:cs="Times New Roman"/>
          <w:b/>
          <w:lang w:val="en-US"/>
        </w:rPr>
        <w:t xml:space="preserve">  T107004  PROJEKTI ERASMUS  </w:t>
      </w:r>
    </w:p>
    <w:p w14:paraId="115F4D2C" w14:textId="77777777" w:rsidR="00E4767C" w:rsidRPr="00E4767C" w:rsidRDefault="00E4767C" w:rsidP="00E4767C">
      <w:pPr>
        <w:ind w:left="405"/>
        <w:rPr>
          <w:rFonts w:ascii="Times New Roman" w:eastAsia="Arial" w:hAnsi="Times New Roman" w:cs="Times New Roman"/>
          <w:b/>
          <w:i/>
          <w:lang w:val="en-US"/>
        </w:rPr>
      </w:pPr>
    </w:p>
    <w:p w14:paraId="10204F8E" w14:textId="77777777" w:rsidR="00E4767C" w:rsidRPr="00E4767C" w:rsidRDefault="00E4767C" w:rsidP="00E4767C">
      <w:pPr>
        <w:widowControl/>
        <w:numPr>
          <w:ilvl w:val="0"/>
          <w:numId w:val="4"/>
        </w:numPr>
        <w:autoSpaceDE/>
        <w:autoSpaceDN/>
        <w:rPr>
          <w:rFonts w:ascii="Times New Roman" w:eastAsia="Arial" w:hAnsi="Times New Roman" w:cs="Times New Roman"/>
          <w:b/>
          <w:i/>
          <w:lang w:val="en-US"/>
        </w:rPr>
      </w:pPr>
      <w:r w:rsidRPr="00E4767C">
        <w:rPr>
          <w:rFonts w:ascii="Times New Roman" w:eastAsia="Arial" w:hAnsi="Times New Roman" w:cs="Times New Roman"/>
          <w:b/>
          <w:i/>
          <w:lang w:val="en-US"/>
        </w:rPr>
        <w:tab/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Izvor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5.8.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Sredstva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EU-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proračunski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korisnici</w:t>
      </w:r>
      <w:proofErr w:type="spellEnd"/>
    </w:p>
    <w:p w14:paraId="4298A166" w14:textId="77777777" w:rsidR="00E4767C" w:rsidRPr="00E4767C" w:rsidRDefault="00E4767C" w:rsidP="00E4767C">
      <w:pPr>
        <w:ind w:left="405"/>
        <w:rPr>
          <w:rFonts w:ascii="Times New Roman" w:eastAsia="Arial" w:hAnsi="Times New Roman" w:cs="Times New Roman"/>
          <w:b/>
          <w:i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ab/>
      </w:r>
      <w:r w:rsidRPr="00E4767C">
        <w:rPr>
          <w:rFonts w:ascii="Times New Roman" w:eastAsia="Arial" w:hAnsi="Times New Roman" w:cs="Times New Roman"/>
          <w:lang w:val="en-US"/>
        </w:rPr>
        <w:tab/>
      </w:r>
    </w:p>
    <w:p w14:paraId="7474A356" w14:textId="673862B9" w:rsidR="00E4767C" w:rsidRPr="00E4767C" w:rsidRDefault="00E4767C" w:rsidP="00E4767C">
      <w:pPr>
        <w:ind w:left="405"/>
        <w:jc w:val="both"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ab/>
        <w:t xml:space="preserve">-Strukovna škola Đurđevac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provodi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projekte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Erasmus+,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planirani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rashodi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su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za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mobilnosti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nastavnika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sa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učenicima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>(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dnevnice,smještaj,prijevoz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),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grafičke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tiskarske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usluge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,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ostale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nespomenute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rashode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poslovanja</w:t>
      </w:r>
      <w:proofErr w:type="spellEnd"/>
    </w:p>
    <w:p w14:paraId="39AB1FEA" w14:textId="77777777" w:rsidR="00E4767C" w:rsidRPr="00E4767C" w:rsidRDefault="00E4767C" w:rsidP="00E4767C">
      <w:pPr>
        <w:ind w:left="405"/>
        <w:rPr>
          <w:rFonts w:ascii="Times New Roman" w:eastAsia="Arial" w:hAnsi="Times New Roman" w:cs="Times New Roman"/>
          <w:lang w:val="en-US"/>
        </w:rPr>
      </w:pPr>
    </w:p>
    <w:p w14:paraId="74F42FA4" w14:textId="77777777" w:rsidR="00E4767C" w:rsidRPr="00E4767C" w:rsidRDefault="00E4767C" w:rsidP="00E4767C">
      <w:pPr>
        <w:ind w:left="405"/>
        <w:rPr>
          <w:rFonts w:ascii="Times New Roman" w:eastAsia="Arial" w:hAnsi="Times New Roman" w:cs="Times New Roman"/>
          <w:b/>
          <w:i/>
          <w:lang w:val="en-US"/>
        </w:rPr>
      </w:pPr>
    </w:p>
    <w:p w14:paraId="56D4AC66" w14:textId="77777777" w:rsidR="00E4767C" w:rsidRPr="00E4767C" w:rsidRDefault="00E4767C" w:rsidP="00E4767C">
      <w:pPr>
        <w:widowControl/>
        <w:numPr>
          <w:ilvl w:val="0"/>
          <w:numId w:val="4"/>
        </w:numPr>
        <w:autoSpaceDE/>
        <w:autoSpaceDN/>
        <w:rPr>
          <w:rFonts w:ascii="Times New Roman" w:eastAsia="Arial" w:hAnsi="Times New Roman" w:cs="Times New Roman"/>
          <w:b/>
          <w:lang w:val="en-US"/>
        </w:rPr>
      </w:pPr>
      <w:proofErr w:type="spellStart"/>
      <w:r w:rsidRPr="00E4767C">
        <w:rPr>
          <w:rFonts w:ascii="Times New Roman" w:eastAsia="Arial" w:hAnsi="Times New Roman" w:cs="Times New Roman"/>
          <w:b/>
          <w:lang w:val="en-US"/>
        </w:rPr>
        <w:t>Tekući</w:t>
      </w:r>
      <w:proofErr w:type="spellEnd"/>
      <w:r w:rsidRPr="00E4767C">
        <w:rPr>
          <w:rFonts w:ascii="Times New Roman" w:eastAsia="Arial" w:hAnsi="Times New Roman" w:cs="Times New Roman"/>
          <w:b/>
          <w:lang w:val="en-US"/>
        </w:rPr>
        <w:t xml:space="preserve">  T107003  TEKUĆI PROJEKTI PK  </w:t>
      </w:r>
    </w:p>
    <w:p w14:paraId="37E6AEC8" w14:textId="77777777" w:rsidR="00E4767C" w:rsidRPr="00E4767C" w:rsidRDefault="00E4767C" w:rsidP="00E4767C">
      <w:pPr>
        <w:tabs>
          <w:tab w:val="left" w:pos="3675"/>
        </w:tabs>
        <w:ind w:left="405"/>
        <w:rPr>
          <w:rFonts w:ascii="Times New Roman" w:eastAsia="Arial" w:hAnsi="Times New Roman" w:cs="Times New Roman"/>
          <w:lang w:val="en-US"/>
        </w:rPr>
      </w:pPr>
    </w:p>
    <w:p w14:paraId="27CBED73" w14:textId="77777777" w:rsidR="00E4767C" w:rsidRPr="00E4767C" w:rsidRDefault="00E4767C" w:rsidP="00E4767C">
      <w:pPr>
        <w:widowControl/>
        <w:numPr>
          <w:ilvl w:val="0"/>
          <w:numId w:val="4"/>
        </w:numPr>
        <w:autoSpaceDE/>
        <w:autoSpaceDN/>
        <w:rPr>
          <w:rFonts w:ascii="Times New Roman" w:eastAsia="Arial" w:hAnsi="Times New Roman" w:cs="Times New Roman"/>
          <w:b/>
          <w:i/>
          <w:lang w:val="en-US"/>
        </w:rPr>
      </w:pPr>
      <w:r w:rsidRPr="00E4767C">
        <w:rPr>
          <w:rFonts w:ascii="Times New Roman" w:eastAsia="Arial" w:hAnsi="Times New Roman" w:cs="Times New Roman"/>
          <w:b/>
          <w:i/>
          <w:lang w:val="en-US"/>
        </w:rPr>
        <w:tab/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Izvor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5.5.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Pomoći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-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proračunski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korisnici</w:t>
      </w:r>
      <w:proofErr w:type="spellEnd"/>
    </w:p>
    <w:p w14:paraId="07C2A910" w14:textId="1D0F8B64" w:rsidR="00E4767C" w:rsidRPr="00420277" w:rsidRDefault="00E4767C" w:rsidP="00420277">
      <w:pPr>
        <w:ind w:left="405"/>
        <w:jc w:val="both"/>
        <w:rPr>
          <w:rFonts w:ascii="Times New Roman" w:eastAsia="Arial" w:hAnsi="Times New Roman" w:cs="Times New Roman"/>
          <w:b/>
          <w:i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ab/>
        <w:t>-Strukovn</w:t>
      </w:r>
      <w:r w:rsidR="00F77077">
        <w:rPr>
          <w:rFonts w:ascii="Times New Roman" w:eastAsia="Arial" w:hAnsi="Times New Roman" w:cs="Times New Roman"/>
          <w:lang w:val="en-US"/>
        </w:rPr>
        <w:t>a</w:t>
      </w:r>
      <w:r w:rsidRPr="00E4767C">
        <w:rPr>
          <w:rFonts w:ascii="Times New Roman" w:eastAsia="Arial" w:hAnsi="Times New Roman" w:cs="Times New Roman"/>
          <w:lang w:val="en-US"/>
        </w:rPr>
        <w:t xml:space="preserve"> škol</w:t>
      </w:r>
      <w:r w:rsidR="00F77077">
        <w:rPr>
          <w:rFonts w:ascii="Times New Roman" w:eastAsia="Arial" w:hAnsi="Times New Roman" w:cs="Times New Roman"/>
          <w:lang w:val="en-US"/>
        </w:rPr>
        <w:t>a</w:t>
      </w:r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F77077">
        <w:rPr>
          <w:rFonts w:ascii="Times New Roman" w:eastAsia="Arial" w:hAnsi="Times New Roman" w:cs="Times New Roman"/>
          <w:lang w:val="en-US"/>
        </w:rPr>
        <w:t>provela</w:t>
      </w:r>
      <w:proofErr w:type="spellEnd"/>
      <w:r w:rsidR="00F77077">
        <w:rPr>
          <w:rFonts w:ascii="Times New Roman" w:eastAsia="Arial" w:hAnsi="Times New Roman" w:cs="Times New Roman"/>
          <w:lang w:val="en-US"/>
        </w:rPr>
        <w:t xml:space="preserve"> je </w:t>
      </w:r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projekt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“</w:t>
      </w:r>
      <w:proofErr w:type="spellStart"/>
      <w:r w:rsidR="000D1626">
        <w:rPr>
          <w:rFonts w:ascii="Times New Roman" w:eastAsia="Arial" w:hAnsi="Times New Roman" w:cs="Times New Roman"/>
          <w:lang w:val="en-US"/>
        </w:rPr>
        <w:t>Ljepota</w:t>
      </w:r>
      <w:proofErr w:type="spellEnd"/>
      <w:r w:rsidR="000D1626">
        <w:rPr>
          <w:rFonts w:ascii="Times New Roman" w:eastAsia="Arial" w:hAnsi="Times New Roman" w:cs="Times New Roman"/>
          <w:lang w:val="en-US"/>
        </w:rPr>
        <w:t xml:space="preserve"> je u </w:t>
      </w:r>
      <w:proofErr w:type="spellStart"/>
      <w:r w:rsidR="000D1626">
        <w:rPr>
          <w:rFonts w:ascii="Times New Roman" w:eastAsia="Arial" w:hAnsi="Times New Roman" w:cs="Times New Roman"/>
          <w:lang w:val="en-US"/>
        </w:rPr>
        <w:t>nama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>”</w:t>
      </w:r>
      <w:r w:rsidR="00F77077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420277">
        <w:rPr>
          <w:rFonts w:ascii="Times New Roman" w:eastAsia="Arial" w:hAnsi="Times New Roman" w:cs="Times New Roman"/>
          <w:bCs/>
          <w:iCs/>
          <w:lang w:val="en-US"/>
        </w:rPr>
        <w:t>i</w:t>
      </w:r>
      <w:proofErr w:type="spellEnd"/>
      <w:r w:rsidR="00420277">
        <w:rPr>
          <w:rFonts w:ascii="Times New Roman" w:eastAsia="Arial" w:hAnsi="Times New Roman" w:cs="Times New Roman"/>
          <w:bCs/>
          <w:iCs/>
          <w:lang w:val="en-US"/>
        </w:rPr>
        <w:t xml:space="preserve"> </w:t>
      </w:r>
      <w:r w:rsidR="00195DA1" w:rsidRPr="004C27C7">
        <w:rPr>
          <w:rFonts w:ascii="Times New Roman" w:hAnsi="Times New Roman" w:cs="Times New Roman"/>
        </w:rPr>
        <w:t>projekt Preventivni program LQ Vještine za djelovanje – druga godina provedbe – Društveno korisno učenje</w:t>
      </w:r>
      <w:r w:rsidR="00963D1E">
        <w:rPr>
          <w:rFonts w:ascii="Times New Roman" w:hAnsi="Times New Roman" w:cs="Times New Roman"/>
        </w:rPr>
        <w:t>, izmjene se odnose na rashode za provođenje tih projekata</w:t>
      </w:r>
    </w:p>
    <w:p w14:paraId="51DC84E2" w14:textId="77777777" w:rsidR="00E4767C" w:rsidRPr="00E4767C" w:rsidRDefault="00E4767C" w:rsidP="00E4767C">
      <w:pPr>
        <w:tabs>
          <w:tab w:val="left" w:pos="3675"/>
        </w:tabs>
        <w:ind w:left="405"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 xml:space="preserve">     </w:t>
      </w:r>
    </w:p>
    <w:p w14:paraId="13E2A32D" w14:textId="77777777" w:rsidR="00E4767C" w:rsidRPr="00E4767C" w:rsidRDefault="00E4767C" w:rsidP="00E4767C">
      <w:pPr>
        <w:tabs>
          <w:tab w:val="left" w:pos="3675"/>
        </w:tabs>
        <w:ind w:left="405"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 xml:space="preserve">   </w:t>
      </w:r>
    </w:p>
    <w:p w14:paraId="789ABD5A" w14:textId="77777777" w:rsidR="00E4767C" w:rsidRPr="00E4767C" w:rsidRDefault="00E4767C" w:rsidP="00E4767C">
      <w:pPr>
        <w:tabs>
          <w:tab w:val="left" w:pos="3675"/>
        </w:tabs>
        <w:ind w:left="405"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r w:rsidRPr="00E4767C">
        <w:rPr>
          <w:rFonts w:ascii="Times New Roman" w:eastAsia="Calibri" w:hAnsi="Times New Roman" w:cs="Times New Roman"/>
          <w:b/>
          <w:bCs/>
          <w:lang w:val="en-US"/>
        </w:rPr>
        <w:t>PROGRAM 7005-  PROGRAM  UPRAVNOG ODJELA</w:t>
      </w:r>
    </w:p>
    <w:p w14:paraId="635F14E3" w14:textId="77777777" w:rsidR="00E4767C" w:rsidRPr="00E4767C" w:rsidRDefault="00E4767C" w:rsidP="00E4767C">
      <w:pPr>
        <w:adjustRightInd w:val="0"/>
        <w:ind w:left="360" w:hanging="261"/>
        <w:rPr>
          <w:rFonts w:ascii="Times New Roman" w:eastAsia="Arial" w:hAnsi="Times New Roman" w:cs="Times New Roman"/>
          <w:b/>
          <w:bCs/>
          <w:lang w:val="en-US"/>
        </w:rPr>
      </w:pPr>
    </w:p>
    <w:p w14:paraId="51B13795" w14:textId="77777777" w:rsidR="00E4767C" w:rsidRPr="00E4767C" w:rsidRDefault="00E4767C" w:rsidP="00E4767C">
      <w:pPr>
        <w:adjustRightInd w:val="0"/>
        <w:rPr>
          <w:rFonts w:ascii="Times New Roman" w:eastAsia="Calibri" w:hAnsi="Times New Roman" w:cs="Times New Roman"/>
          <w:b/>
          <w:bCs/>
          <w:lang w:val="en-US"/>
        </w:rPr>
      </w:pPr>
    </w:p>
    <w:p w14:paraId="16AE3748" w14:textId="77777777" w:rsidR="00E4767C" w:rsidRPr="00E4767C" w:rsidRDefault="00E4767C" w:rsidP="00E4767C">
      <w:pPr>
        <w:adjustRightInd w:val="0"/>
        <w:rPr>
          <w:rFonts w:ascii="Times New Roman" w:eastAsia="Calibri" w:hAnsi="Times New Roman" w:cs="Times New Roman"/>
          <w:b/>
          <w:bCs/>
          <w:lang w:val="en-US"/>
        </w:rPr>
      </w:pPr>
      <w:r w:rsidRPr="00E4767C">
        <w:rPr>
          <w:rFonts w:ascii="Times New Roman" w:eastAsia="Calibri" w:hAnsi="Times New Roman" w:cs="Times New Roman"/>
          <w:b/>
          <w:bCs/>
          <w:lang w:val="en-US"/>
        </w:rPr>
        <w:tab/>
        <w:t xml:space="preserve"> -</w:t>
      </w:r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Izvor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1.1. 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Prihodi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od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poreza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 za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redovnu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djelatnost</w:t>
      </w:r>
      <w:proofErr w:type="spellEnd"/>
    </w:p>
    <w:p w14:paraId="348B8B11" w14:textId="77777777" w:rsidR="00E4767C" w:rsidRPr="00E4767C" w:rsidRDefault="00E4767C" w:rsidP="00E4767C">
      <w:pPr>
        <w:ind w:left="405"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lang w:val="en-US"/>
        </w:rPr>
        <w:tab/>
      </w:r>
    </w:p>
    <w:p w14:paraId="6862D0B5" w14:textId="62424A67" w:rsidR="00E4767C" w:rsidRPr="00E4767C" w:rsidRDefault="00E4767C" w:rsidP="00E4767C">
      <w:pPr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b/>
          <w:i/>
          <w:lang w:val="en-US"/>
        </w:rPr>
        <w:tab/>
        <w:t xml:space="preserve">-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ovaj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izvor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prati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financiranje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provedbu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natjecanja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učenika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na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županijskom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nivou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,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rashodi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za 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plaće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materijalne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rashode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pomoćnika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u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nastavi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za 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provođenja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0D1626">
        <w:rPr>
          <w:rFonts w:ascii="Times New Roman" w:eastAsia="Arial" w:hAnsi="Times New Roman" w:cs="Times New Roman"/>
          <w:lang w:val="en-US"/>
        </w:rPr>
        <w:t>projekta</w:t>
      </w:r>
      <w:proofErr w:type="spellEnd"/>
      <w:r w:rsidR="000D1626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C1413D">
        <w:rPr>
          <w:rFonts w:ascii="Times New Roman" w:eastAsia="Arial" w:hAnsi="Times New Roman" w:cs="Times New Roman"/>
          <w:lang w:val="en-US"/>
        </w:rPr>
        <w:t>Prilika</w:t>
      </w:r>
      <w:proofErr w:type="spellEnd"/>
      <w:r w:rsidR="00C1413D">
        <w:rPr>
          <w:rFonts w:ascii="Times New Roman" w:eastAsia="Arial" w:hAnsi="Times New Roman" w:cs="Times New Roman"/>
          <w:lang w:val="en-US"/>
        </w:rPr>
        <w:t xml:space="preserve"> za </w:t>
      </w:r>
      <w:proofErr w:type="spellStart"/>
      <w:r w:rsidR="00C1413D">
        <w:rPr>
          <w:rFonts w:ascii="Times New Roman" w:eastAsia="Arial" w:hAnsi="Times New Roman" w:cs="Times New Roman"/>
          <w:lang w:val="en-US"/>
        </w:rPr>
        <w:t>sve</w:t>
      </w:r>
      <w:proofErr w:type="spellEnd"/>
      <w:r w:rsidR="00C1413D">
        <w:rPr>
          <w:rFonts w:ascii="Times New Roman" w:eastAsia="Arial" w:hAnsi="Times New Roman" w:cs="Times New Roman"/>
          <w:lang w:val="en-US"/>
        </w:rPr>
        <w:t xml:space="preserve"> 7,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izmjene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dopune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se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odnose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na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plaće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materijalna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prava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pomoćnika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u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nastavi</w:t>
      </w:r>
      <w:proofErr w:type="spellEnd"/>
    </w:p>
    <w:p w14:paraId="31ED9F2C" w14:textId="77777777" w:rsidR="00E4767C" w:rsidRPr="00E4767C" w:rsidRDefault="00E4767C" w:rsidP="00E4767C">
      <w:pPr>
        <w:ind w:firstLine="708"/>
        <w:rPr>
          <w:rFonts w:ascii="Times New Roman" w:eastAsia="Arial" w:hAnsi="Times New Roman" w:cs="Times New Roman"/>
          <w:lang w:val="en-US"/>
        </w:rPr>
      </w:pPr>
    </w:p>
    <w:p w14:paraId="040038A6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 xml:space="preserve">      </w:t>
      </w:r>
    </w:p>
    <w:p w14:paraId="1789EDBB" w14:textId="77777777" w:rsidR="00E4767C" w:rsidRPr="00E4767C" w:rsidRDefault="00E4767C" w:rsidP="00E4767C">
      <w:pPr>
        <w:adjustRightInd w:val="0"/>
        <w:rPr>
          <w:rFonts w:ascii="Times New Roman" w:eastAsia="Calibri" w:hAnsi="Times New Roman" w:cs="Times New Roman"/>
          <w:b/>
          <w:bCs/>
          <w:i/>
          <w:lang w:val="en-US"/>
        </w:rPr>
      </w:pPr>
      <w:r w:rsidRPr="00E4767C">
        <w:rPr>
          <w:rFonts w:ascii="Times New Roman" w:eastAsia="Arial" w:hAnsi="Times New Roman" w:cs="Times New Roman"/>
          <w:b/>
          <w:i/>
          <w:lang w:val="en-US"/>
        </w:rPr>
        <w:tab/>
      </w:r>
      <w:proofErr w:type="spellStart"/>
      <w:r w:rsidRPr="00E4767C">
        <w:rPr>
          <w:rFonts w:ascii="Times New Roman" w:eastAsia="Arial" w:hAnsi="Times New Roman" w:cs="Times New Roman"/>
          <w:b/>
          <w:i/>
          <w:lang w:val="en-US"/>
        </w:rPr>
        <w:t>Izvor</w:t>
      </w:r>
      <w:proofErr w:type="spellEnd"/>
      <w:r w:rsidRPr="00E4767C">
        <w:rPr>
          <w:rFonts w:ascii="Times New Roman" w:eastAsia="Arial" w:hAnsi="Times New Roman" w:cs="Times New Roman"/>
          <w:b/>
          <w:i/>
          <w:lang w:val="en-US"/>
        </w:rPr>
        <w:t xml:space="preserve"> </w:t>
      </w:r>
      <w:r w:rsidRPr="00E4767C">
        <w:rPr>
          <w:rFonts w:ascii="Times New Roman" w:eastAsia="Calibri" w:hAnsi="Times New Roman" w:cs="Times New Roman"/>
          <w:b/>
          <w:bCs/>
          <w:i/>
          <w:lang w:val="en-US"/>
        </w:rPr>
        <w:t>5.6. POMOĆI IZ PRORAČUNA – EU ŽUPANIJA</w:t>
      </w:r>
    </w:p>
    <w:p w14:paraId="2171E5F8" w14:textId="77777777" w:rsidR="00E4767C" w:rsidRPr="00E4767C" w:rsidRDefault="00E4767C" w:rsidP="00E4767C">
      <w:pPr>
        <w:adjustRightInd w:val="0"/>
        <w:rPr>
          <w:rFonts w:ascii="Times New Roman" w:eastAsia="Calibri" w:hAnsi="Times New Roman" w:cs="Times New Roman"/>
          <w:b/>
          <w:bCs/>
          <w:i/>
          <w:lang w:val="en-US"/>
        </w:rPr>
      </w:pPr>
    </w:p>
    <w:p w14:paraId="29901610" w14:textId="28373BA1" w:rsidR="00E4767C" w:rsidRPr="00E4767C" w:rsidRDefault="00E4767C" w:rsidP="00E4767C">
      <w:pPr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ab/>
        <w:t>-</w:t>
      </w:r>
      <w:r w:rsidRPr="00E4767C">
        <w:rPr>
          <w:rFonts w:ascii="Times New Roman" w:eastAsia="Arial" w:hAnsi="Times New Roman" w:cs="Times New Roman"/>
          <w:lang w:val="en-US"/>
        </w:rPr>
        <w:t xml:space="preserve"> 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rashodi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se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odnose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na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plaće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materijalne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rashode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pomoćnika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u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nastavi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za 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provođenja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projekt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r w:rsidR="00C1413D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C1413D">
        <w:rPr>
          <w:rFonts w:ascii="Times New Roman" w:eastAsia="Arial" w:hAnsi="Times New Roman" w:cs="Times New Roman"/>
          <w:lang w:val="en-US"/>
        </w:rPr>
        <w:t>Prilika</w:t>
      </w:r>
      <w:proofErr w:type="spellEnd"/>
      <w:r w:rsidR="00C1413D">
        <w:rPr>
          <w:rFonts w:ascii="Times New Roman" w:eastAsia="Arial" w:hAnsi="Times New Roman" w:cs="Times New Roman"/>
          <w:lang w:val="en-US"/>
        </w:rPr>
        <w:t xml:space="preserve"> za </w:t>
      </w:r>
      <w:proofErr w:type="spellStart"/>
      <w:r w:rsidR="00C1413D">
        <w:rPr>
          <w:rFonts w:ascii="Times New Roman" w:eastAsia="Arial" w:hAnsi="Times New Roman" w:cs="Times New Roman"/>
          <w:lang w:val="en-US"/>
        </w:rPr>
        <w:t>sve</w:t>
      </w:r>
      <w:proofErr w:type="spellEnd"/>
      <w:r w:rsidR="00C1413D">
        <w:rPr>
          <w:rFonts w:ascii="Times New Roman" w:eastAsia="Arial" w:hAnsi="Times New Roman" w:cs="Times New Roman"/>
          <w:lang w:val="en-US"/>
        </w:rPr>
        <w:t xml:space="preserve"> 7, </w:t>
      </w:r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provođenje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projekta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Shema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voća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,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izmjene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dopune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se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odnose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na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plaće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materijalna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prava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pomoćnika</w:t>
      </w:r>
      <w:proofErr w:type="spellEnd"/>
      <w:r w:rsidRPr="00E4767C">
        <w:rPr>
          <w:rFonts w:ascii="Times New Roman" w:eastAsia="Arial" w:hAnsi="Times New Roman" w:cs="Times New Roman"/>
          <w:lang w:val="en-US"/>
        </w:rPr>
        <w:t xml:space="preserve"> u </w:t>
      </w:r>
      <w:proofErr w:type="spellStart"/>
      <w:r w:rsidRPr="00E4767C">
        <w:rPr>
          <w:rFonts w:ascii="Times New Roman" w:eastAsia="Arial" w:hAnsi="Times New Roman" w:cs="Times New Roman"/>
          <w:lang w:val="en-US"/>
        </w:rPr>
        <w:t>nastavi</w:t>
      </w:r>
      <w:proofErr w:type="spellEnd"/>
      <w:r w:rsidR="00C1413D">
        <w:rPr>
          <w:rFonts w:ascii="Times New Roman" w:eastAsia="Arial" w:hAnsi="Times New Roman" w:cs="Times New Roman"/>
          <w:lang w:val="en-US"/>
        </w:rPr>
        <w:t xml:space="preserve"> </w:t>
      </w:r>
    </w:p>
    <w:p w14:paraId="17AB3BC8" w14:textId="77777777" w:rsidR="00E4767C" w:rsidRPr="00E4767C" w:rsidRDefault="00E4767C" w:rsidP="00E4767C">
      <w:pPr>
        <w:ind w:firstLine="708"/>
        <w:rPr>
          <w:rFonts w:ascii="Times New Roman" w:eastAsia="Arial" w:hAnsi="Times New Roman" w:cs="Times New Roman"/>
          <w:lang w:val="en-US"/>
        </w:rPr>
      </w:pPr>
    </w:p>
    <w:p w14:paraId="1F212493" w14:textId="77777777" w:rsidR="00E4767C" w:rsidRPr="00E4767C" w:rsidRDefault="00E4767C" w:rsidP="00E4767C">
      <w:pPr>
        <w:ind w:firstLine="708"/>
        <w:rPr>
          <w:rFonts w:ascii="Times New Roman" w:eastAsia="Arial" w:hAnsi="Times New Roman" w:cs="Times New Roman"/>
          <w:lang w:val="en-US"/>
        </w:rPr>
      </w:pPr>
    </w:p>
    <w:p w14:paraId="5584E8BA" w14:textId="77777777" w:rsidR="00E4767C" w:rsidRPr="00E4767C" w:rsidRDefault="00E4767C" w:rsidP="00E4767C">
      <w:pPr>
        <w:ind w:firstLine="708"/>
        <w:rPr>
          <w:rFonts w:ascii="Times New Roman" w:eastAsia="Calibri" w:hAnsi="Times New Roman" w:cs="Times New Roman"/>
          <w:b/>
          <w:bCs/>
          <w:lang w:val="en-US"/>
        </w:rPr>
      </w:pPr>
    </w:p>
    <w:p w14:paraId="66E112CA" w14:textId="77777777" w:rsidR="00E4767C" w:rsidRPr="00E4767C" w:rsidRDefault="00E4767C" w:rsidP="00E4767C">
      <w:pPr>
        <w:ind w:firstLine="708"/>
        <w:rPr>
          <w:rFonts w:ascii="Times New Roman" w:eastAsia="Arial" w:hAnsi="Times New Roman" w:cs="Times New Roman"/>
          <w:lang w:val="en-US"/>
        </w:rPr>
      </w:pPr>
    </w:p>
    <w:p w14:paraId="639ACCD0" w14:textId="77777777" w:rsidR="00E4767C" w:rsidRPr="00E4767C" w:rsidRDefault="00E4767C" w:rsidP="00E4767C">
      <w:pPr>
        <w:ind w:left="405"/>
        <w:rPr>
          <w:rFonts w:ascii="Times New Roman" w:eastAsia="Arial" w:hAnsi="Times New Roman" w:cs="Times New Roman"/>
          <w:lang w:val="en-US"/>
        </w:rPr>
      </w:pPr>
    </w:p>
    <w:p w14:paraId="44B023F3" w14:textId="77777777" w:rsidR="00E4767C" w:rsidRPr="00E4767C" w:rsidRDefault="00E4767C" w:rsidP="00E4767C">
      <w:pPr>
        <w:ind w:firstLine="708"/>
        <w:rPr>
          <w:rFonts w:ascii="Times New Roman" w:eastAsia="Arial" w:hAnsi="Times New Roman" w:cs="Times New Roman"/>
          <w:lang w:val="en-US"/>
        </w:rPr>
      </w:pPr>
    </w:p>
    <w:p w14:paraId="345FF9B2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60FAE207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13BE0182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0F243355" w14:textId="02B795DC" w:rsid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57FCC282" w14:textId="36BBA26C" w:rsidR="005C3CCA" w:rsidRDefault="005C3CCA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5752E984" w14:textId="22D55674" w:rsidR="00420277" w:rsidRDefault="00420277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6D627063" w14:textId="747E7468" w:rsidR="00420277" w:rsidRDefault="00420277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3244B018" w14:textId="77777777" w:rsidR="00420277" w:rsidRPr="00E4767C" w:rsidRDefault="00420277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01A7C43E" w14:textId="1C202171" w:rsidR="00B4243C" w:rsidRDefault="00B4243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43CC6616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</w:p>
    <w:p w14:paraId="137526CC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>III.2</w:t>
      </w:r>
      <w:r w:rsidRPr="00E4767C">
        <w:rPr>
          <w:rFonts w:ascii="Times New Roman" w:eastAsia="Arial" w:hAnsi="Times New Roman" w:cs="Times New Roman"/>
          <w:lang w:val="en-US"/>
        </w:rPr>
        <w:t>.</w:t>
      </w:r>
    </w:p>
    <w:p w14:paraId="105E1A8F" w14:textId="77777777" w:rsidR="00E4767C" w:rsidRPr="00E4767C" w:rsidRDefault="00E4767C" w:rsidP="00E4767C">
      <w:pPr>
        <w:jc w:val="both"/>
        <w:rPr>
          <w:rFonts w:ascii="Times New Roman" w:eastAsia="Arial" w:hAnsi="Times New Roman" w:cs="Times New Roman"/>
          <w:lang w:val="en-US"/>
        </w:rPr>
      </w:pPr>
    </w:p>
    <w:p w14:paraId="052D8724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>OBRAZLOŽENJE POSEBNOG DIJELA PRIJEDLOGA IZMJENA I DOPUNA</w:t>
      </w:r>
    </w:p>
    <w:p w14:paraId="3EA6237B" w14:textId="77777777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>FINANCIJSKOG PLANA STRUKOVNE ŠKOLE ĐURĐEVAC</w:t>
      </w:r>
    </w:p>
    <w:p w14:paraId="06ABF064" w14:textId="64ED0540" w:rsidR="00E4767C" w:rsidRPr="00E4767C" w:rsidRDefault="00E4767C" w:rsidP="00E4767C">
      <w:pPr>
        <w:jc w:val="center"/>
        <w:rPr>
          <w:rFonts w:ascii="Times New Roman" w:eastAsia="Arial" w:hAnsi="Times New Roman" w:cs="Times New Roman"/>
          <w:b/>
          <w:lang w:val="en-US"/>
        </w:rPr>
      </w:pPr>
      <w:r w:rsidRPr="00E4767C">
        <w:rPr>
          <w:rFonts w:ascii="Times New Roman" w:eastAsia="Arial" w:hAnsi="Times New Roman" w:cs="Times New Roman"/>
          <w:b/>
          <w:lang w:val="en-US"/>
        </w:rPr>
        <w:t>ZA  202</w:t>
      </w:r>
      <w:r w:rsidR="002203F1">
        <w:rPr>
          <w:rFonts w:ascii="Times New Roman" w:eastAsia="Arial" w:hAnsi="Times New Roman" w:cs="Times New Roman"/>
          <w:b/>
          <w:lang w:val="en-US"/>
        </w:rPr>
        <w:t>5</w:t>
      </w:r>
      <w:r w:rsidRPr="00E4767C">
        <w:rPr>
          <w:rFonts w:ascii="Times New Roman" w:eastAsia="Arial" w:hAnsi="Times New Roman" w:cs="Times New Roman"/>
          <w:b/>
          <w:lang w:val="en-US"/>
        </w:rPr>
        <w:t>. GODINU</w:t>
      </w:r>
    </w:p>
    <w:p w14:paraId="2A95E05F" w14:textId="77777777" w:rsidR="00E40465" w:rsidRPr="00E40465" w:rsidRDefault="00E40465" w:rsidP="001E707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2CD669D" w14:textId="77777777" w:rsidR="00E40465" w:rsidRPr="00E40465" w:rsidRDefault="00E40465" w:rsidP="00E40465">
      <w:pPr>
        <w:rPr>
          <w:rFonts w:ascii="Times New Roman" w:hAnsi="Times New Roman" w:cs="Times New Roman"/>
          <w:b/>
          <w:sz w:val="24"/>
          <w:szCs w:val="24"/>
        </w:rPr>
      </w:pPr>
    </w:p>
    <w:p w14:paraId="2CE68787" w14:textId="77777777" w:rsidR="00E40465" w:rsidRPr="00E40465" w:rsidRDefault="00E40465" w:rsidP="00E40465">
      <w:pPr>
        <w:rPr>
          <w:rFonts w:ascii="Times New Roman" w:hAnsi="Times New Roman" w:cs="Times New Roman"/>
          <w:b/>
          <w:sz w:val="24"/>
          <w:szCs w:val="24"/>
        </w:rPr>
      </w:pPr>
    </w:p>
    <w:p w14:paraId="22EA0E80" w14:textId="77777777" w:rsidR="00E40465" w:rsidRPr="00E40465" w:rsidRDefault="00E40465" w:rsidP="00E4046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0465">
        <w:rPr>
          <w:rFonts w:ascii="Times New Roman" w:hAnsi="Times New Roman" w:cs="Times New Roman"/>
          <w:b/>
          <w:i/>
          <w:sz w:val="24"/>
          <w:szCs w:val="24"/>
        </w:rPr>
        <w:t>1. Sažetak djelokruga rada škole</w:t>
      </w:r>
    </w:p>
    <w:p w14:paraId="083B10C8" w14:textId="77777777" w:rsidR="00E40465" w:rsidRPr="00E40465" w:rsidRDefault="00E40465" w:rsidP="00E40465">
      <w:pPr>
        <w:rPr>
          <w:rFonts w:ascii="Times New Roman" w:hAnsi="Times New Roman" w:cs="Times New Roman"/>
          <w:b/>
          <w:sz w:val="24"/>
          <w:szCs w:val="24"/>
        </w:rPr>
      </w:pPr>
    </w:p>
    <w:p w14:paraId="5CFF78AF" w14:textId="77777777" w:rsidR="00E40465" w:rsidRPr="00E40465" w:rsidRDefault="00E40465" w:rsidP="00E404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 xml:space="preserve">Strukovna škola u Đurđevcu radi u istoj zgradi  sa Gimnazijom Dr. Ivana Kranjčeva. Osnovna djelatnost škole je izobrazba učenika </w:t>
      </w:r>
      <w:r w:rsidRPr="004C3C1D">
        <w:rPr>
          <w:rFonts w:ascii="Times New Roman" w:hAnsi="Times New Roman" w:cs="Times New Roman"/>
          <w:sz w:val="24"/>
          <w:szCs w:val="24"/>
        </w:rPr>
        <w:t>u redovnom programu srednjeg obrazovanja. Sva redovna nastava organizirana je u jutarnjoj i poslijepodnevnoj smjeni u petodnevnom radnom tjednu</w:t>
      </w:r>
      <w:r w:rsidRPr="00E40465">
        <w:rPr>
          <w:rFonts w:ascii="Times New Roman" w:hAnsi="Times New Roman" w:cs="Times New Roman"/>
          <w:sz w:val="24"/>
          <w:szCs w:val="24"/>
        </w:rPr>
        <w:t xml:space="preserve"> , sa slobodnim subotama. Dodatna, dopunska i fakultativna nastava izvodi se subotom. Cjelokupna nastava – redovna, izborna, dodatna, fakultativna i dopunska realizira se po važećim nastavnim planovima i programima koje je propisalo nadležno Ministarstvo znanosti, obrazovanja i sporta.</w:t>
      </w:r>
    </w:p>
    <w:p w14:paraId="4FC5BBF9" w14:textId="77777777" w:rsidR="00E40465" w:rsidRPr="00E40465" w:rsidRDefault="00E40465" w:rsidP="00E404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C91699" w14:textId="77777777" w:rsidR="00E40465" w:rsidRPr="00E40465" w:rsidRDefault="00E40465" w:rsidP="00E404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 xml:space="preserve">Djelatnost srednjeg obrazovanja ostvaruje se u skladu s odredbama Zakona o odgoju i obrazovanju u osnovnoj i srednjoj školi i zakonu o ustanovama. </w:t>
      </w:r>
    </w:p>
    <w:p w14:paraId="1074CEF1" w14:textId="77777777" w:rsidR="00E40465" w:rsidRPr="00E40465" w:rsidRDefault="00E40465" w:rsidP="00E4046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33A1A1" w14:textId="77777777" w:rsidR="00E40465" w:rsidRPr="00E40465" w:rsidRDefault="00E40465" w:rsidP="00E404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C1D">
        <w:rPr>
          <w:rFonts w:ascii="Times New Roman" w:hAnsi="Times New Roman" w:cs="Times New Roman"/>
          <w:bCs/>
          <w:sz w:val="24"/>
          <w:szCs w:val="24"/>
        </w:rPr>
        <w:t>Godišnjim planom i programom rada škole za svaku</w:t>
      </w:r>
      <w:r w:rsidRPr="00E40465">
        <w:rPr>
          <w:rFonts w:ascii="Times New Roman" w:hAnsi="Times New Roman" w:cs="Times New Roman"/>
          <w:sz w:val="24"/>
          <w:szCs w:val="24"/>
        </w:rPr>
        <w:t xml:space="preserve"> školsku godinu utvrđuju se opći podaci o školi, kalendar rada škole, kalendar poslova, </w:t>
      </w:r>
      <w:proofErr w:type="spellStart"/>
      <w:r w:rsidRPr="00E40465">
        <w:rPr>
          <w:rFonts w:ascii="Times New Roman" w:hAnsi="Times New Roman" w:cs="Times New Roman"/>
          <w:sz w:val="24"/>
          <w:szCs w:val="24"/>
        </w:rPr>
        <w:t>vremenik</w:t>
      </w:r>
      <w:proofErr w:type="spellEnd"/>
      <w:r w:rsidRPr="00E40465">
        <w:rPr>
          <w:rFonts w:ascii="Times New Roman" w:hAnsi="Times New Roman" w:cs="Times New Roman"/>
          <w:sz w:val="24"/>
          <w:szCs w:val="24"/>
        </w:rPr>
        <w:t xml:space="preserve"> izradbe i obrane završnog rada, </w:t>
      </w:r>
      <w:proofErr w:type="spellStart"/>
      <w:r w:rsidRPr="00E40465">
        <w:rPr>
          <w:rFonts w:ascii="Times New Roman" w:hAnsi="Times New Roman" w:cs="Times New Roman"/>
          <w:sz w:val="24"/>
          <w:szCs w:val="24"/>
        </w:rPr>
        <w:t>vremenik</w:t>
      </w:r>
      <w:proofErr w:type="spellEnd"/>
      <w:r w:rsidRPr="00E40465">
        <w:rPr>
          <w:rFonts w:ascii="Times New Roman" w:hAnsi="Times New Roman" w:cs="Times New Roman"/>
          <w:sz w:val="24"/>
          <w:szCs w:val="24"/>
        </w:rPr>
        <w:t xml:space="preserve"> državne mature. Imenuju se ispitna povjerenstva za tekuću školsku godinu. Navedena je organizacija i područje rada škole, materijalni uvjeti rada, organizacija odgojno – obrazovnog rada, razredni odjeli i razrednici .Precizirani su permanentni oblici stručnog usavršavanja nastavnika, plan rada razrednika i plan rada Nastavničkog vijeća. Okvirno su navedeni program i djelokrug rada školskog odbora, plan rada ravnatelja, stručnih suradnika, tajnika  i računovodstveno – administrativnog osoblja. Prezentirani su okvirni planovi i programi rada stručnih aktiva, školskog – sportskog kluba, vijeća učenika, preventivni plan i program i plan  zdravstvenog odgoja. Izrađeni su i planovi i programi jednodnevnih izleta, stručnih i maturalnih ekskurzija. Priloženi su i tabelarni prikazi sa razradom tjednih zaduženja nastavnika.</w:t>
      </w:r>
    </w:p>
    <w:p w14:paraId="13CC9288" w14:textId="77777777" w:rsidR="00E40465" w:rsidRPr="004C3C1D" w:rsidRDefault="00E40465" w:rsidP="00E40465">
      <w:pPr>
        <w:rPr>
          <w:rFonts w:ascii="Times New Roman" w:hAnsi="Times New Roman" w:cs="Times New Roman"/>
          <w:bCs/>
          <w:sz w:val="24"/>
          <w:szCs w:val="24"/>
        </w:rPr>
      </w:pPr>
      <w:r w:rsidRPr="00E40465">
        <w:rPr>
          <w:rFonts w:ascii="Times New Roman" w:hAnsi="Times New Roman" w:cs="Times New Roman"/>
          <w:b/>
          <w:sz w:val="24"/>
          <w:szCs w:val="24"/>
        </w:rPr>
        <w:tab/>
      </w:r>
    </w:p>
    <w:p w14:paraId="08BC2450" w14:textId="77777777" w:rsidR="0069369A" w:rsidRPr="00E40465" w:rsidRDefault="0069369A" w:rsidP="006936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C1D">
        <w:rPr>
          <w:rFonts w:ascii="Times New Roman" w:hAnsi="Times New Roman" w:cs="Times New Roman"/>
          <w:bCs/>
          <w:sz w:val="24"/>
          <w:szCs w:val="24"/>
        </w:rPr>
        <w:t xml:space="preserve">Školskim </w:t>
      </w:r>
      <w:proofErr w:type="spellStart"/>
      <w:r w:rsidRPr="004C3C1D">
        <w:rPr>
          <w:rFonts w:ascii="Times New Roman" w:hAnsi="Times New Roman" w:cs="Times New Roman"/>
          <w:bCs/>
          <w:sz w:val="24"/>
          <w:szCs w:val="24"/>
        </w:rPr>
        <w:t>kurikulom</w:t>
      </w:r>
      <w:proofErr w:type="spellEnd"/>
      <w:r w:rsidRPr="004C3C1D">
        <w:rPr>
          <w:rFonts w:ascii="Times New Roman" w:hAnsi="Times New Roman" w:cs="Times New Roman"/>
          <w:bCs/>
          <w:sz w:val="24"/>
          <w:szCs w:val="24"/>
        </w:rPr>
        <w:t xml:space="preserve"> potvrđeni su neki podaci iz godišnjeg plana i programa škole. Isto tako detaljno su razrađeni i priloženi operativni</w:t>
      </w:r>
      <w:r w:rsidRPr="00E40465">
        <w:rPr>
          <w:rFonts w:ascii="Times New Roman" w:hAnsi="Times New Roman" w:cs="Times New Roman"/>
          <w:sz w:val="24"/>
          <w:szCs w:val="24"/>
        </w:rPr>
        <w:t xml:space="preserve"> i izvedbeni planovi i programi izborne, fakultativne, dodatne i dopunske nastave. Prikazani su i školski projekti. U sklopu projekta je osnovana učenička zadruga „</w:t>
      </w:r>
      <w:proofErr w:type="spellStart"/>
      <w:r w:rsidRPr="00E40465">
        <w:rPr>
          <w:rFonts w:ascii="Times New Roman" w:hAnsi="Times New Roman" w:cs="Times New Roman"/>
          <w:sz w:val="24"/>
          <w:szCs w:val="24"/>
        </w:rPr>
        <w:t>Picoki</w:t>
      </w:r>
      <w:proofErr w:type="spellEnd"/>
      <w:r w:rsidRPr="00E40465">
        <w:rPr>
          <w:rFonts w:ascii="Times New Roman" w:hAnsi="Times New Roman" w:cs="Times New Roman"/>
          <w:sz w:val="24"/>
          <w:szCs w:val="24"/>
        </w:rPr>
        <w:t>“, koja sudjeluje na raznim manifestacijama u županiji.</w:t>
      </w:r>
      <w:r w:rsidRPr="00E40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0465">
        <w:rPr>
          <w:rFonts w:ascii="Times New Roman" w:hAnsi="Times New Roman" w:cs="Times New Roman"/>
          <w:sz w:val="24"/>
          <w:szCs w:val="24"/>
        </w:rPr>
        <w:t>Škola provodi projekte Erasmus+ .</w:t>
      </w:r>
    </w:p>
    <w:p w14:paraId="34C9D253" w14:textId="77777777" w:rsidR="0069369A" w:rsidRPr="00E40465" w:rsidRDefault="0069369A" w:rsidP="006936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969C02" w14:textId="77777777" w:rsidR="0069369A" w:rsidRPr="00E40465" w:rsidRDefault="0069369A" w:rsidP="0069369A">
      <w:pPr>
        <w:jc w:val="both"/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ab/>
        <w:t>Također škola provodi i projekt „Prilika za sve 7“ financiran iz Europske unije, a nositelj projekt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40465">
        <w:rPr>
          <w:rFonts w:ascii="Times New Roman" w:hAnsi="Times New Roman" w:cs="Times New Roman"/>
          <w:sz w:val="24"/>
          <w:szCs w:val="24"/>
        </w:rPr>
        <w:t xml:space="preserve"> je Županija. To je projekt koji osigurava sredstva za pomoćnike u nastavi za djecu s poteškoćama u razvoju. Strukovna škola ima 4 pomoćnika u nastavi koji pomažu učenicima s poteškoćama. Priloženi su i planovi izvannastavnih aktivnosti: Fit </w:t>
      </w:r>
      <w:proofErr w:type="spellStart"/>
      <w:r w:rsidRPr="00E4046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40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465">
        <w:rPr>
          <w:rFonts w:ascii="Times New Roman" w:hAnsi="Times New Roman" w:cs="Times New Roman"/>
          <w:sz w:val="24"/>
          <w:szCs w:val="24"/>
        </w:rPr>
        <w:t>Deutsch</w:t>
      </w:r>
      <w:proofErr w:type="spellEnd"/>
      <w:r w:rsidRPr="00E40465">
        <w:rPr>
          <w:rFonts w:ascii="Times New Roman" w:hAnsi="Times New Roman" w:cs="Times New Roman"/>
          <w:sz w:val="24"/>
          <w:szCs w:val="24"/>
        </w:rPr>
        <w:t>, Crveni križ, Koji filter danas biraš, a definiran je i plan aktivnosti koji se odnose na promociju obrazovnih programa škole. Priložen je i plan rada školskog sportskog kluba "</w:t>
      </w:r>
      <w:proofErr w:type="spellStart"/>
      <w:r w:rsidRPr="00E40465">
        <w:rPr>
          <w:rFonts w:ascii="Times New Roman" w:hAnsi="Times New Roman" w:cs="Times New Roman"/>
          <w:sz w:val="24"/>
          <w:szCs w:val="24"/>
        </w:rPr>
        <w:t>Picok</w:t>
      </w:r>
      <w:proofErr w:type="spellEnd"/>
      <w:r w:rsidRPr="00E40465">
        <w:rPr>
          <w:rFonts w:ascii="Times New Roman" w:hAnsi="Times New Roman" w:cs="Times New Roman"/>
          <w:sz w:val="24"/>
          <w:szCs w:val="24"/>
        </w:rPr>
        <w:t>", program produženog stručnog postupka te program učeničke zadruge "</w:t>
      </w:r>
      <w:proofErr w:type="spellStart"/>
      <w:r w:rsidRPr="00E40465">
        <w:rPr>
          <w:rFonts w:ascii="Times New Roman" w:hAnsi="Times New Roman" w:cs="Times New Roman"/>
          <w:sz w:val="24"/>
          <w:szCs w:val="24"/>
        </w:rPr>
        <w:t>Picoki</w:t>
      </w:r>
      <w:proofErr w:type="spellEnd"/>
      <w:r w:rsidRPr="00E40465">
        <w:rPr>
          <w:rFonts w:ascii="Times New Roman" w:hAnsi="Times New Roman" w:cs="Times New Roman"/>
          <w:sz w:val="24"/>
          <w:szCs w:val="24"/>
        </w:rPr>
        <w:t xml:space="preserve">". Školskim kurikulumom planirana je </w:t>
      </w:r>
      <w:proofErr w:type="spellStart"/>
      <w:r w:rsidRPr="00E40465">
        <w:rPr>
          <w:rFonts w:ascii="Times New Roman" w:hAnsi="Times New Roman" w:cs="Times New Roman"/>
          <w:sz w:val="24"/>
          <w:szCs w:val="24"/>
        </w:rPr>
        <w:t>izvanučionička</w:t>
      </w:r>
      <w:proofErr w:type="spellEnd"/>
      <w:r w:rsidRPr="00E40465">
        <w:rPr>
          <w:rFonts w:ascii="Times New Roman" w:hAnsi="Times New Roman" w:cs="Times New Roman"/>
          <w:sz w:val="24"/>
          <w:szCs w:val="24"/>
        </w:rPr>
        <w:t xml:space="preserve"> nastava svih razrednih odjela koja uključuje jednodnevne i višednevne stručne ekskurzije i izlete, ali i maturalna putovanja učenika.</w:t>
      </w:r>
    </w:p>
    <w:p w14:paraId="55EBDB1B" w14:textId="77777777" w:rsidR="0069369A" w:rsidRPr="00E40465" w:rsidRDefault="0069369A" w:rsidP="006936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41879B" w14:textId="77777777" w:rsidR="0069369A" w:rsidRPr="000952EE" w:rsidRDefault="0069369A" w:rsidP="006936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C1D">
        <w:rPr>
          <w:rFonts w:ascii="Times New Roman" w:hAnsi="Times New Roman" w:cs="Times New Roman"/>
          <w:sz w:val="24"/>
          <w:szCs w:val="24"/>
        </w:rPr>
        <w:t>U školskoj godini 2025/26.  upisano je u 30 odjela 545 učenika i to  386 muških i 159 ženskih</w:t>
      </w:r>
      <w:r w:rsidRPr="00E404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Uvođenjem modularne nastave došlo je do promjene naziva pojedini zanimanja tako da ove školske godine u prvim razredima imamo četiri četverogodišnja zanimanja: </w:t>
      </w:r>
      <w:r w:rsidRPr="000952EE">
        <w:rPr>
          <w:rFonts w:ascii="Times New Roman" w:hAnsi="Times New Roman" w:cs="Times New Roman"/>
          <w:sz w:val="24"/>
          <w:szCs w:val="24"/>
        </w:rPr>
        <w:t xml:space="preserve">tehničar za računarstvo, tehničar za mehatroniku, tehničar za dizajn i razvoj web sučelja te kozmetičar. Također imamo i 10 trogodišnjih zanimanja: operater za strojne obrade, </w:t>
      </w:r>
      <w:proofErr w:type="spellStart"/>
      <w:r w:rsidRPr="000952EE">
        <w:rPr>
          <w:rFonts w:ascii="Times New Roman" w:hAnsi="Times New Roman" w:cs="Times New Roman"/>
          <w:sz w:val="24"/>
          <w:szCs w:val="24"/>
        </w:rPr>
        <w:t>automehatroničar</w:t>
      </w:r>
      <w:proofErr w:type="spellEnd"/>
      <w:r w:rsidRPr="000952EE">
        <w:rPr>
          <w:rFonts w:ascii="Times New Roman" w:hAnsi="Times New Roman" w:cs="Times New Roman"/>
          <w:sz w:val="24"/>
          <w:szCs w:val="24"/>
        </w:rPr>
        <w:t xml:space="preserve">, monter strojarskih instalacija, elektroničar, frizer, vozač motornog vozila, kuhar, konobar, stolar te pomoćni kuhar. </w:t>
      </w:r>
    </w:p>
    <w:p w14:paraId="70FC1541" w14:textId="77777777" w:rsidR="0069369A" w:rsidRPr="00816864" w:rsidRDefault="0069369A" w:rsidP="0069369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3764B" w14:textId="28EFDF49" w:rsidR="0069369A" w:rsidRPr="004C3C1D" w:rsidRDefault="0069369A" w:rsidP="004C3C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C1D">
        <w:rPr>
          <w:rFonts w:ascii="Times New Roman" w:hAnsi="Times New Roman" w:cs="Times New Roman"/>
          <w:sz w:val="24"/>
          <w:szCs w:val="24"/>
        </w:rPr>
        <w:t xml:space="preserve">U drugim, trećim i četvrtim razredima učenici se školuju u četverogodišnjim zanimanjima: tehničar za računalstvo,  tehničar za mehatroniku, web dizajner i ekonomist, a </w:t>
      </w:r>
      <w:r w:rsidR="004C3C1D" w:rsidRPr="004C3C1D">
        <w:rPr>
          <w:rFonts w:ascii="Times New Roman" w:hAnsi="Times New Roman" w:cs="Times New Roman"/>
          <w:sz w:val="24"/>
          <w:szCs w:val="24"/>
        </w:rPr>
        <w:t>z</w:t>
      </w:r>
      <w:r w:rsidRPr="004C3C1D">
        <w:rPr>
          <w:rFonts w:ascii="Times New Roman" w:hAnsi="Times New Roman" w:cs="Times New Roman"/>
          <w:sz w:val="24"/>
          <w:szCs w:val="24"/>
        </w:rPr>
        <w:t xml:space="preserve">animanja u trogodišnjem trajanju su: elektroničar-mehaničar, stolar, </w:t>
      </w:r>
      <w:proofErr w:type="spellStart"/>
      <w:r w:rsidRPr="004C3C1D">
        <w:rPr>
          <w:rFonts w:ascii="Times New Roman" w:hAnsi="Times New Roman" w:cs="Times New Roman"/>
          <w:sz w:val="24"/>
          <w:szCs w:val="24"/>
        </w:rPr>
        <w:t>automehatroničar</w:t>
      </w:r>
      <w:proofErr w:type="spellEnd"/>
      <w:r w:rsidRPr="004C3C1D">
        <w:rPr>
          <w:rFonts w:ascii="Times New Roman" w:hAnsi="Times New Roman" w:cs="Times New Roman"/>
          <w:sz w:val="24"/>
          <w:szCs w:val="24"/>
        </w:rPr>
        <w:t xml:space="preserve">, strojobravar, instalater grijanja i klimatizacije, frizer, </w:t>
      </w:r>
      <w:r w:rsidRPr="004C3C1D">
        <w:rPr>
          <w:rFonts w:ascii="Times New Roman" w:hAnsi="Times New Roman" w:cs="Times New Roman"/>
          <w:sz w:val="24"/>
          <w:szCs w:val="24"/>
        </w:rPr>
        <w:lastRenderedPageBreak/>
        <w:t>kozmetičar, pediker, vozač motornog vozila, kuhar, konobar, CNC operater, pomoćni kuhar i slastičar.</w:t>
      </w:r>
    </w:p>
    <w:p w14:paraId="419BED68" w14:textId="77777777" w:rsidR="00E40465" w:rsidRPr="00E40465" w:rsidRDefault="00E40465" w:rsidP="00E404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EF76A4" w14:textId="77777777" w:rsidR="00E40465" w:rsidRPr="00E40465" w:rsidRDefault="00E40465" w:rsidP="00E40465">
      <w:pPr>
        <w:jc w:val="both"/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ab/>
      </w:r>
    </w:p>
    <w:p w14:paraId="1EA72C79" w14:textId="77777777" w:rsidR="00E40465" w:rsidRPr="004C3C1D" w:rsidRDefault="00E40465" w:rsidP="00E404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C1D">
        <w:rPr>
          <w:rFonts w:ascii="Times New Roman" w:hAnsi="Times New Roman" w:cs="Times New Roman"/>
          <w:sz w:val="24"/>
          <w:szCs w:val="24"/>
        </w:rPr>
        <w:t>Tijekom nastavne godine učenici sudjeluju na natjecanjima na školskoj, županijskoj, a s obzirom na postignuća i državnoj razini. Prošlih godina naši učenici postizali su dobre rezultate i osvajali najviša državna priznanja. Učenici također sudjeluju i sudjelovat će na svim javnim manifestacijama povodom državnih blagdana i obljetnica i u školi i na razini grada. Škola je aktivna  i u kulturno – umjetničkim i turističkim događanjima na lokalnoj i široj razini.</w:t>
      </w:r>
    </w:p>
    <w:p w14:paraId="0E61EEF5" w14:textId="77777777" w:rsidR="00E40465" w:rsidRPr="00E40465" w:rsidRDefault="00E40465" w:rsidP="00E404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18EE0A" w14:textId="77777777" w:rsidR="00E40465" w:rsidRPr="004C3C1D" w:rsidRDefault="00E40465" w:rsidP="00E404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C1D">
        <w:rPr>
          <w:rFonts w:ascii="Times New Roman" w:hAnsi="Times New Roman" w:cs="Times New Roman"/>
          <w:sz w:val="24"/>
          <w:szCs w:val="24"/>
        </w:rPr>
        <w:t>Svi nastavnici škole aktivno su uključeni u permanentno stručno usavršavanje i to:</w:t>
      </w:r>
    </w:p>
    <w:p w14:paraId="7D70E8F2" w14:textId="77777777" w:rsidR="00E40465" w:rsidRPr="00E40465" w:rsidRDefault="00E40465" w:rsidP="00E40465">
      <w:pPr>
        <w:jc w:val="both"/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 xml:space="preserve">-radom u stručnim aktivima u školi </w:t>
      </w:r>
    </w:p>
    <w:p w14:paraId="6FA57AA8" w14:textId="77777777" w:rsidR="00E40465" w:rsidRPr="00E40465" w:rsidRDefault="00E40465" w:rsidP="00E40465">
      <w:pPr>
        <w:jc w:val="both"/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 xml:space="preserve">-seminari i stručno usavršavanje organizirani od Ministarstva znanosti, obrazovanja i sporta, Agencije za odgoj i obrazovanje i Agencije za strukovno obrazovanje </w:t>
      </w:r>
    </w:p>
    <w:p w14:paraId="3A5F6ADB" w14:textId="77777777" w:rsidR="00E40465" w:rsidRPr="00E40465" w:rsidRDefault="00E40465" w:rsidP="00E40465">
      <w:pPr>
        <w:jc w:val="both"/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>-sudjelovanjem u radu stručnih aktiva na županijskoj i državnoj razini</w:t>
      </w:r>
    </w:p>
    <w:p w14:paraId="799315B8" w14:textId="77777777" w:rsidR="00E40465" w:rsidRPr="00E40465" w:rsidRDefault="00E40465" w:rsidP="00E40465">
      <w:pPr>
        <w:jc w:val="both"/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>-kontinuirano informatičko opismenjavanje i usavršavanje koje unapređuje ovladavanje najsuvremenijim informatičkim tehnologijama u nastavnom procesu</w:t>
      </w:r>
    </w:p>
    <w:p w14:paraId="1AB51C99" w14:textId="77777777" w:rsidR="00E40465" w:rsidRPr="00E40465" w:rsidRDefault="00E40465" w:rsidP="00E40465">
      <w:pPr>
        <w:jc w:val="both"/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>- organiziranjem zajedničkih aktivnosti i učenika i nastavnika tijekom vannastavnih aktivnosti i druženja kroz kolektivno upoznavanje kulturne i duhovne baštine.</w:t>
      </w:r>
    </w:p>
    <w:p w14:paraId="3116CAA9" w14:textId="77777777" w:rsidR="00E40465" w:rsidRPr="00E40465" w:rsidRDefault="00E40465" w:rsidP="00E404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698E42" w14:textId="77777777" w:rsidR="00E40465" w:rsidRPr="00E40465" w:rsidRDefault="00E40465" w:rsidP="00E404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C1D">
        <w:rPr>
          <w:rFonts w:ascii="Times New Roman" w:hAnsi="Times New Roman" w:cs="Times New Roman"/>
          <w:sz w:val="24"/>
          <w:szCs w:val="24"/>
        </w:rPr>
        <w:t>Pored redovne odgojno-obrazovne djelatnosti organizira se i rad niza slobodnih aktivnosti, naročito kroz rad i djelovanje sportskog školskog kluba „</w:t>
      </w:r>
      <w:proofErr w:type="spellStart"/>
      <w:r w:rsidRPr="004C3C1D">
        <w:rPr>
          <w:rFonts w:ascii="Times New Roman" w:hAnsi="Times New Roman" w:cs="Times New Roman"/>
          <w:sz w:val="24"/>
          <w:szCs w:val="24"/>
        </w:rPr>
        <w:t>Picok</w:t>
      </w:r>
      <w:proofErr w:type="spellEnd"/>
      <w:r w:rsidRPr="004C3C1D">
        <w:rPr>
          <w:rFonts w:ascii="Times New Roman" w:hAnsi="Times New Roman" w:cs="Times New Roman"/>
          <w:sz w:val="24"/>
          <w:szCs w:val="24"/>
        </w:rPr>
        <w:t>“. Navedene aktivnosti su sportskog i natjecateljskog</w:t>
      </w:r>
      <w:r w:rsidRPr="00E40465">
        <w:rPr>
          <w:rFonts w:ascii="Times New Roman" w:hAnsi="Times New Roman" w:cs="Times New Roman"/>
          <w:sz w:val="24"/>
          <w:szCs w:val="24"/>
        </w:rPr>
        <w:t xml:space="preserve"> karaktera.</w:t>
      </w:r>
    </w:p>
    <w:p w14:paraId="36836427" w14:textId="77777777" w:rsidR="00E40465" w:rsidRPr="00E40465" w:rsidRDefault="00E40465" w:rsidP="00E404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>U želji što uspješnijeg rada i što kvalitetnijih odgojno  - obrazovnih postignuća već više godina uspješno ostvarujemo i međuresornu suradnju sa drugim ustanovama.</w:t>
      </w:r>
    </w:p>
    <w:p w14:paraId="69A5EE67" w14:textId="77777777" w:rsidR="00E40465" w:rsidRPr="00E40465" w:rsidRDefault="00E40465" w:rsidP="00E4046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DB7D523" w14:textId="77777777" w:rsidR="00E40465" w:rsidRPr="00E40465" w:rsidRDefault="00E40465" w:rsidP="00E4046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 xml:space="preserve">     Dopunska nastava organizirana je u  2 tjedna nakon završetka nastave godine. Pozitivno su ocijenjeni oni učenici koji su zadovoljili tijekom nastave, a koji nisu upućeni  na popravni ispit. </w:t>
      </w:r>
    </w:p>
    <w:p w14:paraId="307872E3" w14:textId="77777777" w:rsidR="00E40465" w:rsidRPr="00E40465" w:rsidRDefault="00E40465" w:rsidP="00E40465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 xml:space="preserve">Nastavni prostor i ostale prostorije u sklopu škole su suvremeno i praktično opremljene. Kontinuirano se nabavljaju najnovija nastavna sredstva i pomagala. Suvremena informatička oprema omogućava informatizaciju nastave i primjenu najsuvremenije informatičke tehnologije u svakodnevnom radu. </w:t>
      </w:r>
    </w:p>
    <w:p w14:paraId="17DC39C5" w14:textId="77777777" w:rsidR="00E40465" w:rsidRPr="00E40465" w:rsidRDefault="00E40465" w:rsidP="00E404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 xml:space="preserve">Nastava se odvija u klasičnim učionicama, specijaliziranim učionicama i praktikumima za pojedine strukovne kvalifikacije. Svi nastavnici imaju prijenosno računalo, a svi nastavnički kabineti i uredi ravnatelja, tajništva, računovodstva, pedagoga, administratora, knjižnice i zbornice opremljeni su kompjuterima koji su umreženi i stalno su dostupni. Sve učionice imaju stropne projektore, a u dvije su i pametne ploče. Nastava tjelesne i zdravstvene kulture održava se u školskoj sportskoj dvorani i školskim igralištima  osnovne škole. Materijalni uvjeti djelovanja i rada škole su dobri, zadovoljavaju pedagoške i informatičke standarde i zahtjeve u izvođenju nastave. </w:t>
      </w:r>
    </w:p>
    <w:p w14:paraId="76A10318" w14:textId="77777777" w:rsidR="00E40465" w:rsidRPr="00E40465" w:rsidRDefault="00E40465" w:rsidP="00E40465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A00A954" w14:textId="55D31B36" w:rsidR="00E40465" w:rsidRPr="00E40465" w:rsidRDefault="00E40465" w:rsidP="00E4046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>U realizaciji nastave svih nastavnih planova i programa sudjeluje 7</w:t>
      </w:r>
      <w:r w:rsidR="004C3C1D">
        <w:rPr>
          <w:rFonts w:ascii="Times New Roman" w:hAnsi="Times New Roman" w:cs="Times New Roman"/>
          <w:sz w:val="24"/>
          <w:szCs w:val="24"/>
        </w:rPr>
        <w:t>5</w:t>
      </w:r>
      <w:r w:rsidRPr="00E40465">
        <w:rPr>
          <w:rFonts w:ascii="Times New Roman" w:hAnsi="Times New Roman" w:cs="Times New Roman"/>
          <w:sz w:val="24"/>
          <w:szCs w:val="24"/>
        </w:rPr>
        <w:t xml:space="preserve"> nastavnika</w:t>
      </w:r>
      <w:r w:rsidRPr="00E40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0465">
        <w:rPr>
          <w:rFonts w:ascii="Times New Roman" w:hAnsi="Times New Roman" w:cs="Times New Roman"/>
          <w:sz w:val="24"/>
          <w:szCs w:val="24"/>
        </w:rPr>
        <w:t>i 1</w:t>
      </w:r>
      <w:r w:rsidRPr="00E40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0465">
        <w:rPr>
          <w:rFonts w:ascii="Times New Roman" w:hAnsi="Times New Roman" w:cs="Times New Roman"/>
          <w:sz w:val="24"/>
          <w:szCs w:val="24"/>
        </w:rPr>
        <w:t>vanjski</w:t>
      </w:r>
      <w:r w:rsidRPr="00E40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0465">
        <w:rPr>
          <w:rFonts w:ascii="Times New Roman" w:hAnsi="Times New Roman" w:cs="Times New Roman"/>
          <w:sz w:val="24"/>
          <w:szCs w:val="24"/>
        </w:rPr>
        <w:t>suradnik (dr. medicine .) Preraspodjela zaduženja svih koji rade u nastavi napravljena su na temelju Pravilnika o normi i neposrednog odgojno – obrazovnog rada u srednjoj školi. Sukladno pravilniku redovno se za višak sati nastave raspisuju natječaji, pa se tako mijenja i brojčano stanje zaposlenih nastavnika. Rad u nastavi potkrijepljen je operativnim i izvedbenim godišnjim planovima i programima nastavnika. Pored nastavnika, stručnih učitelja, vanjskih suradnika strukturu zaposlenih čine i ravnatelj, pedagog, socijalni pedagog,</w:t>
      </w:r>
      <w:r w:rsidR="0069369A">
        <w:rPr>
          <w:rFonts w:ascii="Times New Roman" w:hAnsi="Times New Roman" w:cs="Times New Roman"/>
          <w:sz w:val="24"/>
          <w:szCs w:val="24"/>
        </w:rPr>
        <w:t xml:space="preserve"> psiholog,</w:t>
      </w:r>
      <w:r w:rsidRPr="00E40465">
        <w:rPr>
          <w:rFonts w:ascii="Times New Roman" w:hAnsi="Times New Roman" w:cs="Times New Roman"/>
          <w:sz w:val="24"/>
          <w:szCs w:val="24"/>
        </w:rPr>
        <w:t xml:space="preserve"> knjižničar, tajnik, voditelj računovodstva, administrator i pomoćno tehničko osoblje. </w:t>
      </w:r>
    </w:p>
    <w:p w14:paraId="266CCDDD" w14:textId="77777777" w:rsidR="00E40465" w:rsidRPr="00E40465" w:rsidRDefault="00E40465" w:rsidP="00E40465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372262AA" w14:textId="446DEC52" w:rsidR="00E40465" w:rsidRDefault="00E40465" w:rsidP="00E40465">
      <w:pPr>
        <w:tabs>
          <w:tab w:val="left" w:pos="3675"/>
        </w:tabs>
        <w:ind w:left="405"/>
        <w:rPr>
          <w:rFonts w:ascii="Times New Roman" w:hAnsi="Times New Roman" w:cs="Times New Roman"/>
          <w:sz w:val="24"/>
          <w:szCs w:val="24"/>
        </w:rPr>
      </w:pPr>
    </w:p>
    <w:p w14:paraId="480FCDCC" w14:textId="2156D3F1" w:rsidR="0069369A" w:rsidRDefault="0069369A" w:rsidP="00E40465">
      <w:pPr>
        <w:tabs>
          <w:tab w:val="left" w:pos="3675"/>
        </w:tabs>
        <w:ind w:left="405"/>
        <w:rPr>
          <w:rFonts w:ascii="Times New Roman" w:hAnsi="Times New Roman" w:cs="Times New Roman"/>
          <w:sz w:val="24"/>
          <w:szCs w:val="24"/>
        </w:rPr>
      </w:pPr>
    </w:p>
    <w:p w14:paraId="1B0D8D4F" w14:textId="1555AC65" w:rsidR="0069369A" w:rsidRDefault="0069369A" w:rsidP="00E40465">
      <w:pPr>
        <w:tabs>
          <w:tab w:val="left" w:pos="3675"/>
        </w:tabs>
        <w:ind w:left="405"/>
        <w:rPr>
          <w:rFonts w:ascii="Times New Roman" w:hAnsi="Times New Roman" w:cs="Times New Roman"/>
          <w:sz w:val="24"/>
          <w:szCs w:val="24"/>
        </w:rPr>
      </w:pPr>
    </w:p>
    <w:p w14:paraId="12C34D00" w14:textId="696DB637" w:rsidR="004C3C1D" w:rsidRDefault="004C3C1D" w:rsidP="00E40465">
      <w:pPr>
        <w:tabs>
          <w:tab w:val="left" w:pos="3675"/>
        </w:tabs>
        <w:ind w:left="405"/>
        <w:rPr>
          <w:rFonts w:ascii="Times New Roman" w:hAnsi="Times New Roman" w:cs="Times New Roman"/>
          <w:sz w:val="24"/>
          <w:szCs w:val="24"/>
        </w:rPr>
      </w:pPr>
    </w:p>
    <w:p w14:paraId="30F4452E" w14:textId="260ED073" w:rsidR="004C3C1D" w:rsidRDefault="004C3C1D" w:rsidP="00E40465">
      <w:pPr>
        <w:tabs>
          <w:tab w:val="left" w:pos="3675"/>
        </w:tabs>
        <w:ind w:left="405"/>
        <w:rPr>
          <w:rFonts w:ascii="Times New Roman" w:hAnsi="Times New Roman" w:cs="Times New Roman"/>
          <w:sz w:val="24"/>
          <w:szCs w:val="24"/>
        </w:rPr>
      </w:pPr>
    </w:p>
    <w:p w14:paraId="215FA458" w14:textId="77777777" w:rsidR="004C3C1D" w:rsidRDefault="004C3C1D" w:rsidP="00E40465">
      <w:pPr>
        <w:tabs>
          <w:tab w:val="left" w:pos="3675"/>
        </w:tabs>
        <w:ind w:left="405"/>
        <w:rPr>
          <w:rFonts w:ascii="Times New Roman" w:hAnsi="Times New Roman" w:cs="Times New Roman"/>
          <w:sz w:val="24"/>
          <w:szCs w:val="24"/>
        </w:rPr>
      </w:pPr>
    </w:p>
    <w:p w14:paraId="0B5B6E52" w14:textId="77777777" w:rsidR="0069369A" w:rsidRPr="00E40465" w:rsidRDefault="0069369A" w:rsidP="00E40465">
      <w:pPr>
        <w:tabs>
          <w:tab w:val="left" w:pos="3675"/>
        </w:tabs>
        <w:ind w:left="405"/>
        <w:rPr>
          <w:rFonts w:ascii="Times New Roman" w:hAnsi="Times New Roman" w:cs="Times New Roman"/>
          <w:sz w:val="24"/>
          <w:szCs w:val="24"/>
        </w:rPr>
      </w:pPr>
    </w:p>
    <w:p w14:paraId="3D2FE342" w14:textId="77777777" w:rsidR="00E40465" w:rsidRPr="00E40465" w:rsidRDefault="00E40465" w:rsidP="00E40465">
      <w:pPr>
        <w:tabs>
          <w:tab w:val="left" w:pos="3675"/>
        </w:tabs>
        <w:ind w:left="405"/>
        <w:rPr>
          <w:rFonts w:ascii="Times New Roman" w:hAnsi="Times New Roman" w:cs="Times New Roman"/>
          <w:sz w:val="24"/>
          <w:szCs w:val="24"/>
        </w:rPr>
      </w:pPr>
    </w:p>
    <w:p w14:paraId="712E2A19" w14:textId="77777777" w:rsidR="00E40465" w:rsidRPr="00E40465" w:rsidRDefault="00E40465" w:rsidP="00E40465">
      <w:pPr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b/>
          <w:i/>
          <w:sz w:val="24"/>
          <w:szCs w:val="24"/>
        </w:rPr>
        <w:t>2. Zakonske i druge podloge na kojima se zasniva program rada škole</w:t>
      </w:r>
    </w:p>
    <w:p w14:paraId="1311FA18" w14:textId="77777777" w:rsidR="00E40465" w:rsidRPr="00E40465" w:rsidRDefault="00E40465" w:rsidP="00E404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B42BAF" w14:textId="77777777" w:rsidR="00E40465" w:rsidRPr="00E40465" w:rsidRDefault="00E40465" w:rsidP="00E404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 xml:space="preserve">Djelatnost srednjeg obrazovanja ostvaruje se u skladu s odredbama Zakona o odgoju i obrazovanju u osnovnoj i srednjoj školi i zakonu o ustanovama. </w:t>
      </w:r>
    </w:p>
    <w:p w14:paraId="21FC9E8F" w14:textId="77777777" w:rsidR="00E40465" w:rsidRPr="00E40465" w:rsidRDefault="00E40465" w:rsidP="00E40465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35BA073" w14:textId="77777777" w:rsidR="00E40465" w:rsidRPr="00E40465" w:rsidRDefault="00E40465" w:rsidP="00E40465">
      <w:pPr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>-  Zakon o odgoju i obrazovanje, NN, br.87/08, 86/09, 92/10, 105/11, 5/12, 16/12, 86/12, 126/12, 94/13 i 152/14, 07/17, 68/18, 98/19, 64/20, 151/22, 155/23, 156/23</w:t>
      </w:r>
    </w:p>
    <w:p w14:paraId="1D274714" w14:textId="77777777" w:rsidR="00E40465" w:rsidRPr="00E40465" w:rsidRDefault="00E40465" w:rsidP="00E40465">
      <w:pPr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>-  Zakon o ustanovama, NN, br. 76/93, 29/97, 47/99, 35/08, 127/19, 151/22</w:t>
      </w:r>
    </w:p>
    <w:p w14:paraId="212BAC75" w14:textId="4B649BB9" w:rsidR="00E40465" w:rsidRPr="00E40465" w:rsidRDefault="00E40465" w:rsidP="00E40465">
      <w:pPr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 xml:space="preserve">-  Zakon o proračunu NN, br.87/08., 136/12., 152/15, 144/21, Pravilnik o proračunskim klasifikacijama (NN, br.26/10., 120/13, 1/20, 4/24) i Pravilnik o proračunskom računovodstvu i računskom planu (NN, </w:t>
      </w:r>
      <w:proofErr w:type="spellStart"/>
      <w:r w:rsidRPr="00E40465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E40465">
        <w:rPr>
          <w:rFonts w:ascii="Times New Roman" w:hAnsi="Times New Roman" w:cs="Times New Roman"/>
          <w:sz w:val="24"/>
          <w:szCs w:val="24"/>
        </w:rPr>
        <w:t>, 124/14, 115/15., 87/16, 3/18, 126/19, 108/20, 158/23)</w:t>
      </w:r>
    </w:p>
    <w:p w14:paraId="2383B6EF" w14:textId="4A556535" w:rsidR="00E40465" w:rsidRPr="00E40465" w:rsidRDefault="00E40465" w:rsidP="00E40465">
      <w:pPr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 xml:space="preserve">-  Godišnji izvedbeni odgojno-obrazovni plan i program rada za školsku godinu </w:t>
      </w:r>
    </w:p>
    <w:p w14:paraId="0F0DABAB" w14:textId="49187A12" w:rsidR="00E40465" w:rsidRPr="00E40465" w:rsidRDefault="00E40465" w:rsidP="00E40465">
      <w:pPr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 xml:space="preserve">- Školski kurikulum Strukovne škole Đurđevac nastavne i izvannastavne aktivnosti za školsku godinu </w:t>
      </w:r>
    </w:p>
    <w:p w14:paraId="1A7F857B" w14:textId="77777777" w:rsidR="00E40465" w:rsidRPr="00E40465" w:rsidRDefault="00E40465" w:rsidP="00E40465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93088AA" w14:textId="77777777" w:rsidR="00E40465" w:rsidRPr="00E40465" w:rsidRDefault="00E40465" w:rsidP="00E40465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5F7B873" w14:textId="77777777" w:rsidR="00E40465" w:rsidRPr="00E40465" w:rsidRDefault="00E40465" w:rsidP="00E40465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6BF3AF" w14:textId="77777777" w:rsidR="00E40465" w:rsidRPr="00E40465" w:rsidRDefault="00E40465" w:rsidP="00E40465">
      <w:pPr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b/>
          <w:i/>
          <w:sz w:val="24"/>
          <w:szCs w:val="24"/>
        </w:rPr>
        <w:t>3. Usklađenost ciljeva, strategije i programa s dokumentima dugoročnog razvoja</w:t>
      </w:r>
    </w:p>
    <w:p w14:paraId="07706D99" w14:textId="77777777" w:rsidR="00E40465" w:rsidRPr="00E40465" w:rsidRDefault="00E40465" w:rsidP="00E40465">
      <w:pPr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14:paraId="7F294512" w14:textId="77777777" w:rsidR="00E40465" w:rsidRPr="00E40465" w:rsidRDefault="00E40465" w:rsidP="00E4046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 xml:space="preserve"> Školske ustanove ne donose strateške, već godišnje operativne planove prema planu i programu koje je donijelo Ministarstvo znanosti, obrazovanja i sporta. Vertikala usklađivanja ciljeva i programa MZOS-a jedinice lokalne samouprave školske ustanove još nije provedena.</w:t>
      </w:r>
    </w:p>
    <w:p w14:paraId="6D4BB01C" w14:textId="77777777" w:rsidR="00E40465" w:rsidRPr="00E40465" w:rsidRDefault="00E40465" w:rsidP="00E40465">
      <w:pPr>
        <w:rPr>
          <w:rFonts w:ascii="Times New Roman" w:hAnsi="Times New Roman" w:cs="Times New Roman"/>
          <w:sz w:val="24"/>
          <w:szCs w:val="24"/>
        </w:rPr>
      </w:pPr>
      <w:r w:rsidRPr="00E40465">
        <w:rPr>
          <w:rFonts w:ascii="Times New Roman" w:hAnsi="Times New Roman" w:cs="Times New Roman"/>
          <w:sz w:val="24"/>
          <w:szCs w:val="24"/>
        </w:rPr>
        <w:tab/>
        <w:t>Planovi se donose za nastavnu, a ne za fiskalnu godinu. To je uzrok mnogim odstupanjima u izvršenju financijskih planova.</w:t>
      </w:r>
    </w:p>
    <w:p w14:paraId="037D6A11" w14:textId="77777777" w:rsidR="00E4767C" w:rsidRPr="00E40465" w:rsidRDefault="00E4767C" w:rsidP="00E4767C">
      <w:pPr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D5ACF36" w14:textId="77777777" w:rsidR="00E4767C" w:rsidRPr="00E40465" w:rsidRDefault="00E4767C" w:rsidP="00E4767C">
      <w:pPr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1FCC3DEF" w14:textId="77777777" w:rsidR="00E4767C" w:rsidRPr="00E40465" w:rsidRDefault="00E4767C" w:rsidP="00E4767C">
      <w:pPr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970C247" w14:textId="77777777" w:rsidR="00E4767C" w:rsidRPr="00E40465" w:rsidRDefault="00E4767C" w:rsidP="00E4767C">
      <w:pPr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E40465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</w:p>
    <w:p w14:paraId="75DA106E" w14:textId="77777777" w:rsidR="00E4767C" w:rsidRPr="00E40465" w:rsidRDefault="00E4767C" w:rsidP="00E4767C">
      <w:pPr>
        <w:rPr>
          <w:rFonts w:ascii="Times New Roman" w:eastAsia="Arial" w:hAnsi="Times New Roman" w:cs="Times New Roman"/>
          <w:i/>
          <w:sz w:val="24"/>
          <w:szCs w:val="24"/>
          <w:lang w:val="en-US"/>
        </w:rPr>
      </w:pPr>
      <w:proofErr w:type="spellStart"/>
      <w:r w:rsidRPr="00E40465">
        <w:rPr>
          <w:rFonts w:ascii="Times New Roman" w:eastAsia="Arial" w:hAnsi="Times New Roman" w:cs="Times New Roman"/>
          <w:i/>
          <w:sz w:val="24"/>
          <w:szCs w:val="24"/>
          <w:lang w:val="en-US"/>
        </w:rPr>
        <w:t>Pokazatelji</w:t>
      </w:r>
      <w:proofErr w:type="spellEnd"/>
      <w:r w:rsidRPr="00E40465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40465">
        <w:rPr>
          <w:rFonts w:ascii="Times New Roman" w:eastAsia="Arial" w:hAnsi="Times New Roman" w:cs="Times New Roman"/>
          <w:i/>
          <w:sz w:val="24"/>
          <w:szCs w:val="24"/>
          <w:lang w:val="en-US"/>
        </w:rPr>
        <w:t>uspješnosti</w:t>
      </w:r>
      <w:proofErr w:type="spellEnd"/>
      <w:r w:rsidRPr="00E40465">
        <w:rPr>
          <w:rFonts w:ascii="Times New Roman" w:eastAsia="Arial" w:hAnsi="Times New Roman" w:cs="Times New Roman"/>
          <w:i/>
          <w:sz w:val="24"/>
          <w:szCs w:val="24"/>
          <w:lang w:val="en-US"/>
        </w:rPr>
        <w:t>:</w:t>
      </w:r>
    </w:p>
    <w:tbl>
      <w:tblPr>
        <w:tblpPr w:leftFromText="180" w:rightFromText="180" w:vertAnchor="text" w:horzAnchor="margin" w:tblpXSpec="center" w:tblpY="513"/>
        <w:tblW w:w="11385" w:type="dxa"/>
        <w:tblLook w:val="01E0" w:firstRow="1" w:lastRow="1" w:firstColumn="1" w:lastColumn="1" w:noHBand="0" w:noVBand="0"/>
      </w:tblPr>
      <w:tblGrid>
        <w:gridCol w:w="2772"/>
        <w:gridCol w:w="1610"/>
        <w:gridCol w:w="999"/>
        <w:gridCol w:w="1221"/>
        <w:gridCol w:w="1132"/>
        <w:gridCol w:w="1217"/>
        <w:gridCol w:w="1217"/>
        <w:gridCol w:w="1217"/>
      </w:tblGrid>
      <w:tr w:rsidR="00E4767C" w:rsidRPr="00E4767C" w14:paraId="28E8926A" w14:textId="77777777" w:rsidTr="008D57CB">
        <w:trPr>
          <w:trHeight w:val="470"/>
        </w:trPr>
        <w:tc>
          <w:tcPr>
            <w:tcW w:w="0" w:type="auto"/>
            <w:shd w:val="clear" w:color="auto" w:fill="99CCFF"/>
            <w:vAlign w:val="center"/>
          </w:tcPr>
          <w:p w14:paraId="49B548DE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proofErr w:type="spellStart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Pokazatelj</w:t>
            </w:r>
            <w:proofErr w:type="spellEnd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rezultata</w:t>
            </w:r>
            <w:proofErr w:type="spellEnd"/>
          </w:p>
        </w:tc>
        <w:tc>
          <w:tcPr>
            <w:tcW w:w="0" w:type="auto"/>
            <w:shd w:val="clear" w:color="auto" w:fill="99CCFF"/>
            <w:vAlign w:val="center"/>
          </w:tcPr>
          <w:p w14:paraId="4AB93EB2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proofErr w:type="spellStart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Definicija</w:t>
            </w:r>
            <w:proofErr w:type="spellEnd"/>
          </w:p>
        </w:tc>
        <w:tc>
          <w:tcPr>
            <w:tcW w:w="0" w:type="auto"/>
            <w:shd w:val="clear" w:color="auto" w:fill="99CCFF"/>
            <w:vAlign w:val="center"/>
          </w:tcPr>
          <w:p w14:paraId="3FA70888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proofErr w:type="spellStart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Jedinica</w:t>
            </w:r>
            <w:proofErr w:type="spellEnd"/>
          </w:p>
        </w:tc>
        <w:tc>
          <w:tcPr>
            <w:tcW w:w="0" w:type="auto"/>
            <w:shd w:val="clear" w:color="auto" w:fill="99CCFF"/>
            <w:vAlign w:val="center"/>
          </w:tcPr>
          <w:p w14:paraId="05FF2965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proofErr w:type="spellStart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Polazna</w:t>
            </w:r>
            <w:proofErr w:type="spellEnd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vrijednost</w:t>
            </w:r>
            <w:proofErr w:type="spellEnd"/>
          </w:p>
        </w:tc>
        <w:tc>
          <w:tcPr>
            <w:tcW w:w="0" w:type="auto"/>
            <w:shd w:val="clear" w:color="auto" w:fill="99CCFF"/>
            <w:vAlign w:val="center"/>
          </w:tcPr>
          <w:p w14:paraId="28E3AEF5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proofErr w:type="spellStart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Izvor</w:t>
            </w:r>
            <w:proofErr w:type="spellEnd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podataka</w:t>
            </w:r>
            <w:proofErr w:type="spellEnd"/>
          </w:p>
        </w:tc>
        <w:tc>
          <w:tcPr>
            <w:tcW w:w="0" w:type="auto"/>
            <w:shd w:val="clear" w:color="auto" w:fill="99CCFF"/>
            <w:vAlign w:val="center"/>
          </w:tcPr>
          <w:p w14:paraId="41BBA760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proofErr w:type="spellStart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Ciljana</w:t>
            </w:r>
            <w:proofErr w:type="spellEnd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vrijednost</w:t>
            </w:r>
            <w:proofErr w:type="spellEnd"/>
          </w:p>
          <w:p w14:paraId="5710D475" w14:textId="24E37557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(202</w:t>
            </w:r>
            <w:r w:rsidR="00E40465">
              <w:rPr>
                <w:rFonts w:ascii="Times New Roman" w:eastAsia="Arial" w:hAnsi="Times New Roman" w:cs="Times New Roman"/>
                <w:b/>
                <w:lang w:val="en-US"/>
              </w:rPr>
              <w:t>4</w:t>
            </w: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.)</w:t>
            </w:r>
          </w:p>
        </w:tc>
        <w:tc>
          <w:tcPr>
            <w:tcW w:w="0" w:type="auto"/>
            <w:shd w:val="clear" w:color="auto" w:fill="99CCFF"/>
            <w:vAlign w:val="center"/>
          </w:tcPr>
          <w:p w14:paraId="3BB36A64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proofErr w:type="spellStart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Ciljana</w:t>
            </w:r>
            <w:proofErr w:type="spellEnd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vrijednost</w:t>
            </w:r>
            <w:proofErr w:type="spellEnd"/>
          </w:p>
          <w:p w14:paraId="6D0548A8" w14:textId="7743DCB5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(202</w:t>
            </w:r>
            <w:r w:rsidR="00E40465">
              <w:rPr>
                <w:rFonts w:ascii="Times New Roman" w:eastAsia="Arial" w:hAnsi="Times New Roman" w:cs="Times New Roman"/>
                <w:b/>
                <w:lang w:val="en-US"/>
              </w:rPr>
              <w:t>5</w:t>
            </w: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.)</w:t>
            </w:r>
          </w:p>
        </w:tc>
        <w:tc>
          <w:tcPr>
            <w:tcW w:w="0" w:type="auto"/>
            <w:shd w:val="clear" w:color="auto" w:fill="99CCFF"/>
            <w:vAlign w:val="center"/>
          </w:tcPr>
          <w:p w14:paraId="7EC1360F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proofErr w:type="spellStart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Ciljana</w:t>
            </w:r>
            <w:proofErr w:type="spellEnd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vrijednost</w:t>
            </w:r>
            <w:proofErr w:type="spellEnd"/>
          </w:p>
          <w:p w14:paraId="5543E658" w14:textId="4E99CD2F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(202</w:t>
            </w:r>
            <w:r w:rsidR="00E40465">
              <w:rPr>
                <w:rFonts w:ascii="Times New Roman" w:eastAsia="Arial" w:hAnsi="Times New Roman" w:cs="Times New Roman"/>
                <w:b/>
                <w:lang w:val="en-US"/>
              </w:rPr>
              <w:t>6</w:t>
            </w: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.)</w:t>
            </w:r>
          </w:p>
        </w:tc>
      </w:tr>
      <w:tr w:rsidR="00E4767C" w:rsidRPr="00E4767C" w14:paraId="67A1DDA7" w14:textId="77777777" w:rsidTr="008D57CB">
        <w:trPr>
          <w:trHeight w:val="513"/>
        </w:trPr>
        <w:tc>
          <w:tcPr>
            <w:tcW w:w="2771" w:type="dxa"/>
          </w:tcPr>
          <w:p w14:paraId="7D45BB2E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</w:pPr>
            <w:r w:rsidRPr="00E4767C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>Povećanje broja školskih projekata/priredbi/manifestacija</w:t>
            </w:r>
          </w:p>
        </w:tc>
        <w:tc>
          <w:tcPr>
            <w:tcW w:w="0" w:type="auto"/>
          </w:tcPr>
          <w:p w14:paraId="772AC945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</w:pPr>
            <w:r w:rsidRPr="00E4767C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>Učenike se potiče na izražavanje kreativnosti, talenata i sposobnosti kroz ovakve aktivnosti</w:t>
            </w:r>
          </w:p>
        </w:tc>
        <w:tc>
          <w:tcPr>
            <w:tcW w:w="0" w:type="auto"/>
            <w:vAlign w:val="center"/>
          </w:tcPr>
          <w:p w14:paraId="3F785C1F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4767C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broj</w:t>
            </w:r>
            <w:proofErr w:type="spellEnd"/>
          </w:p>
        </w:tc>
        <w:tc>
          <w:tcPr>
            <w:tcW w:w="0" w:type="auto"/>
            <w:vAlign w:val="center"/>
          </w:tcPr>
          <w:p w14:paraId="0772D513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0" w:type="auto"/>
            <w:vAlign w:val="center"/>
          </w:tcPr>
          <w:p w14:paraId="5B64FC23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škola</w:t>
            </w:r>
          </w:p>
        </w:tc>
        <w:tc>
          <w:tcPr>
            <w:tcW w:w="0" w:type="auto"/>
            <w:vAlign w:val="center"/>
          </w:tcPr>
          <w:p w14:paraId="4C29BA6F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0" w:type="auto"/>
            <w:vAlign w:val="center"/>
          </w:tcPr>
          <w:p w14:paraId="77E2077E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0" w:type="auto"/>
            <w:vAlign w:val="center"/>
          </w:tcPr>
          <w:p w14:paraId="35465E71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21</w:t>
            </w:r>
          </w:p>
        </w:tc>
      </w:tr>
    </w:tbl>
    <w:p w14:paraId="47C1503F" w14:textId="77777777" w:rsidR="00E4767C" w:rsidRPr="00E4767C" w:rsidRDefault="00E4767C" w:rsidP="00E4767C">
      <w:pPr>
        <w:rPr>
          <w:rFonts w:ascii="Times New Roman" w:eastAsia="Arial" w:hAnsi="Times New Roman" w:cs="Times New Roman"/>
          <w:i/>
          <w:color w:val="FF0000"/>
          <w:lang w:val="en-US"/>
        </w:rPr>
      </w:pPr>
    </w:p>
    <w:p w14:paraId="5E304F09" w14:textId="77777777" w:rsidR="00E4767C" w:rsidRPr="00E4767C" w:rsidRDefault="00E4767C" w:rsidP="00E4767C">
      <w:pPr>
        <w:rPr>
          <w:rFonts w:ascii="Times New Roman" w:eastAsia="Arial" w:hAnsi="Times New Roman" w:cs="Times New Roman"/>
          <w:i/>
          <w:lang w:val="en-US"/>
        </w:rPr>
      </w:pPr>
    </w:p>
    <w:p w14:paraId="7E54F76A" w14:textId="77777777" w:rsidR="00E4767C" w:rsidRPr="00E4767C" w:rsidRDefault="00E4767C" w:rsidP="00E4767C">
      <w:pPr>
        <w:rPr>
          <w:rFonts w:ascii="Times New Roman" w:eastAsia="Arial" w:hAnsi="Times New Roman" w:cs="Times New Roman"/>
          <w:i/>
          <w:lang w:val="en-US"/>
        </w:rPr>
      </w:pPr>
    </w:p>
    <w:tbl>
      <w:tblPr>
        <w:tblpPr w:leftFromText="180" w:rightFromText="180" w:vertAnchor="text" w:horzAnchor="margin" w:tblpXSpec="center" w:tblpY="218"/>
        <w:tblW w:w="11329" w:type="dxa"/>
        <w:tblLook w:val="01E0" w:firstRow="1" w:lastRow="1" w:firstColumn="1" w:lastColumn="1" w:noHBand="0" w:noVBand="0"/>
      </w:tblPr>
      <w:tblGrid>
        <w:gridCol w:w="2921"/>
        <w:gridCol w:w="1478"/>
        <w:gridCol w:w="999"/>
        <w:gridCol w:w="1204"/>
        <w:gridCol w:w="1121"/>
        <w:gridCol w:w="1202"/>
        <w:gridCol w:w="1202"/>
        <w:gridCol w:w="1202"/>
      </w:tblGrid>
      <w:tr w:rsidR="00E4767C" w:rsidRPr="00E4767C" w14:paraId="3FA69E9F" w14:textId="77777777" w:rsidTr="008D57CB">
        <w:trPr>
          <w:trHeight w:val="479"/>
        </w:trPr>
        <w:tc>
          <w:tcPr>
            <w:tcW w:w="0" w:type="auto"/>
            <w:shd w:val="clear" w:color="auto" w:fill="99CCFF"/>
            <w:vAlign w:val="center"/>
          </w:tcPr>
          <w:p w14:paraId="1CA493F9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proofErr w:type="spellStart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Pokazatelj</w:t>
            </w:r>
            <w:proofErr w:type="spellEnd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rezultata</w:t>
            </w:r>
            <w:proofErr w:type="spellEnd"/>
          </w:p>
        </w:tc>
        <w:tc>
          <w:tcPr>
            <w:tcW w:w="0" w:type="auto"/>
            <w:shd w:val="clear" w:color="auto" w:fill="99CCFF"/>
            <w:vAlign w:val="center"/>
          </w:tcPr>
          <w:p w14:paraId="70CD71AC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proofErr w:type="spellStart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Definicija</w:t>
            </w:r>
            <w:proofErr w:type="spellEnd"/>
          </w:p>
        </w:tc>
        <w:tc>
          <w:tcPr>
            <w:tcW w:w="0" w:type="auto"/>
            <w:shd w:val="clear" w:color="auto" w:fill="99CCFF"/>
            <w:vAlign w:val="center"/>
          </w:tcPr>
          <w:p w14:paraId="148ED8DC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proofErr w:type="spellStart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Jedinica</w:t>
            </w:r>
            <w:proofErr w:type="spellEnd"/>
          </w:p>
        </w:tc>
        <w:tc>
          <w:tcPr>
            <w:tcW w:w="0" w:type="auto"/>
            <w:shd w:val="clear" w:color="auto" w:fill="99CCFF"/>
            <w:vAlign w:val="center"/>
          </w:tcPr>
          <w:p w14:paraId="47222FB0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proofErr w:type="spellStart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Polazna</w:t>
            </w:r>
            <w:proofErr w:type="spellEnd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vrijednost</w:t>
            </w:r>
            <w:proofErr w:type="spellEnd"/>
          </w:p>
        </w:tc>
        <w:tc>
          <w:tcPr>
            <w:tcW w:w="0" w:type="auto"/>
            <w:shd w:val="clear" w:color="auto" w:fill="99CCFF"/>
            <w:vAlign w:val="center"/>
          </w:tcPr>
          <w:p w14:paraId="058C3C85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proofErr w:type="spellStart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Izvor</w:t>
            </w:r>
            <w:proofErr w:type="spellEnd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podataka</w:t>
            </w:r>
            <w:proofErr w:type="spellEnd"/>
          </w:p>
        </w:tc>
        <w:tc>
          <w:tcPr>
            <w:tcW w:w="0" w:type="auto"/>
            <w:shd w:val="clear" w:color="auto" w:fill="99CCFF"/>
            <w:vAlign w:val="center"/>
          </w:tcPr>
          <w:p w14:paraId="6FFA7C07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proofErr w:type="spellStart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Ciljana</w:t>
            </w:r>
            <w:proofErr w:type="spellEnd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vrijednost</w:t>
            </w:r>
            <w:proofErr w:type="spellEnd"/>
          </w:p>
          <w:p w14:paraId="7774FDD8" w14:textId="19882C3A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(202</w:t>
            </w:r>
            <w:r w:rsidR="00E40465">
              <w:rPr>
                <w:rFonts w:ascii="Times New Roman" w:eastAsia="Arial" w:hAnsi="Times New Roman" w:cs="Times New Roman"/>
                <w:b/>
                <w:lang w:val="en-US"/>
              </w:rPr>
              <w:t>4</w:t>
            </w: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.)</w:t>
            </w:r>
          </w:p>
        </w:tc>
        <w:tc>
          <w:tcPr>
            <w:tcW w:w="0" w:type="auto"/>
            <w:shd w:val="clear" w:color="auto" w:fill="99CCFF"/>
            <w:vAlign w:val="center"/>
          </w:tcPr>
          <w:p w14:paraId="5E3B377C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proofErr w:type="spellStart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Ciljana</w:t>
            </w:r>
            <w:proofErr w:type="spellEnd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vrijednost</w:t>
            </w:r>
            <w:proofErr w:type="spellEnd"/>
          </w:p>
          <w:p w14:paraId="20CC7F2B" w14:textId="038C4583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(20</w:t>
            </w:r>
            <w:r w:rsidR="00E40465">
              <w:rPr>
                <w:rFonts w:ascii="Times New Roman" w:eastAsia="Arial" w:hAnsi="Times New Roman" w:cs="Times New Roman"/>
                <w:b/>
                <w:lang w:val="en-US"/>
              </w:rPr>
              <w:t>25.</w:t>
            </w: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)</w:t>
            </w:r>
          </w:p>
        </w:tc>
        <w:tc>
          <w:tcPr>
            <w:tcW w:w="0" w:type="auto"/>
            <w:shd w:val="clear" w:color="auto" w:fill="99CCFF"/>
            <w:vAlign w:val="center"/>
          </w:tcPr>
          <w:p w14:paraId="60375668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proofErr w:type="spellStart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Ciljana</w:t>
            </w:r>
            <w:proofErr w:type="spellEnd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vrijednost</w:t>
            </w:r>
            <w:proofErr w:type="spellEnd"/>
          </w:p>
          <w:p w14:paraId="45FAC00D" w14:textId="17F7CF66" w:rsidR="00E4767C" w:rsidRPr="00E4767C" w:rsidRDefault="00E4767C" w:rsidP="00E4767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(202</w:t>
            </w:r>
            <w:r w:rsidR="00E40465">
              <w:rPr>
                <w:rFonts w:ascii="Times New Roman" w:eastAsia="Arial" w:hAnsi="Times New Roman" w:cs="Times New Roman"/>
                <w:b/>
                <w:lang w:val="en-US"/>
              </w:rPr>
              <w:t>6</w:t>
            </w:r>
            <w:r w:rsidRPr="00E4767C">
              <w:rPr>
                <w:rFonts w:ascii="Times New Roman" w:eastAsia="Arial" w:hAnsi="Times New Roman" w:cs="Times New Roman"/>
                <w:b/>
                <w:lang w:val="en-US"/>
              </w:rPr>
              <w:t>.)</w:t>
            </w:r>
          </w:p>
        </w:tc>
      </w:tr>
      <w:tr w:rsidR="00E4767C" w:rsidRPr="00E4767C" w14:paraId="642B75DF" w14:textId="77777777" w:rsidTr="008D57CB">
        <w:trPr>
          <w:trHeight w:val="523"/>
        </w:trPr>
        <w:tc>
          <w:tcPr>
            <w:tcW w:w="0" w:type="auto"/>
          </w:tcPr>
          <w:p w14:paraId="762002D0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</w:pPr>
            <w:r w:rsidRPr="00E4767C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>Povećanje broja učenika koji su uključeni u različite školske projekte/priredbe/manifestacije</w:t>
            </w:r>
          </w:p>
        </w:tc>
        <w:tc>
          <w:tcPr>
            <w:tcW w:w="0" w:type="auto"/>
          </w:tcPr>
          <w:p w14:paraId="4518E996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</w:pPr>
            <w:r w:rsidRPr="00E4767C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>Učenike se potiče na izražavanje kreativnosti, talenata i sposobnosti kroz ovakve aktivnosti</w:t>
            </w:r>
          </w:p>
        </w:tc>
        <w:tc>
          <w:tcPr>
            <w:tcW w:w="0" w:type="auto"/>
            <w:vAlign w:val="center"/>
          </w:tcPr>
          <w:p w14:paraId="67C5FB6D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4767C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broj</w:t>
            </w:r>
            <w:proofErr w:type="spellEnd"/>
          </w:p>
        </w:tc>
        <w:tc>
          <w:tcPr>
            <w:tcW w:w="0" w:type="auto"/>
            <w:vAlign w:val="center"/>
          </w:tcPr>
          <w:p w14:paraId="314B7FEE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150</w:t>
            </w:r>
          </w:p>
        </w:tc>
        <w:tc>
          <w:tcPr>
            <w:tcW w:w="0" w:type="auto"/>
            <w:vAlign w:val="center"/>
          </w:tcPr>
          <w:p w14:paraId="3877A68D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škola</w:t>
            </w:r>
          </w:p>
        </w:tc>
        <w:tc>
          <w:tcPr>
            <w:tcW w:w="0" w:type="auto"/>
            <w:vAlign w:val="center"/>
          </w:tcPr>
          <w:p w14:paraId="613D47F0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170</w:t>
            </w:r>
          </w:p>
        </w:tc>
        <w:tc>
          <w:tcPr>
            <w:tcW w:w="0" w:type="auto"/>
            <w:vAlign w:val="center"/>
          </w:tcPr>
          <w:p w14:paraId="06FD9E6E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190</w:t>
            </w:r>
          </w:p>
        </w:tc>
        <w:tc>
          <w:tcPr>
            <w:tcW w:w="0" w:type="auto"/>
            <w:vAlign w:val="center"/>
          </w:tcPr>
          <w:p w14:paraId="4AB38613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210</w:t>
            </w:r>
          </w:p>
        </w:tc>
      </w:tr>
    </w:tbl>
    <w:p w14:paraId="7255C639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bCs/>
          <w:i/>
          <w:lang w:val="en-US"/>
        </w:rPr>
      </w:pPr>
    </w:p>
    <w:p w14:paraId="5FA26D38" w14:textId="594911C2" w:rsidR="00E4767C" w:rsidRDefault="00E4767C" w:rsidP="00E4767C">
      <w:pPr>
        <w:rPr>
          <w:rFonts w:ascii="Times New Roman" w:eastAsia="Arial" w:hAnsi="Times New Roman" w:cs="Times New Roman"/>
          <w:b/>
          <w:bCs/>
          <w:i/>
          <w:lang w:val="en-US"/>
        </w:rPr>
      </w:pPr>
    </w:p>
    <w:p w14:paraId="633B2B85" w14:textId="70018AAB" w:rsidR="004C3C1D" w:rsidRDefault="004C3C1D" w:rsidP="00E4767C">
      <w:pPr>
        <w:rPr>
          <w:rFonts w:ascii="Times New Roman" w:eastAsia="Arial" w:hAnsi="Times New Roman" w:cs="Times New Roman"/>
          <w:b/>
          <w:bCs/>
          <w:i/>
          <w:lang w:val="en-US"/>
        </w:rPr>
      </w:pPr>
    </w:p>
    <w:p w14:paraId="0631BDE8" w14:textId="3D4F2374" w:rsidR="004C3C1D" w:rsidRDefault="004C3C1D" w:rsidP="00E4767C">
      <w:pPr>
        <w:rPr>
          <w:rFonts w:ascii="Times New Roman" w:eastAsia="Arial" w:hAnsi="Times New Roman" w:cs="Times New Roman"/>
          <w:b/>
          <w:bCs/>
          <w:i/>
          <w:lang w:val="en-US"/>
        </w:rPr>
      </w:pPr>
    </w:p>
    <w:p w14:paraId="200FFF7F" w14:textId="20C96343" w:rsidR="004C3C1D" w:rsidRDefault="004C3C1D" w:rsidP="00E4767C">
      <w:pPr>
        <w:rPr>
          <w:rFonts w:ascii="Times New Roman" w:eastAsia="Arial" w:hAnsi="Times New Roman" w:cs="Times New Roman"/>
          <w:b/>
          <w:bCs/>
          <w:i/>
          <w:lang w:val="en-US"/>
        </w:rPr>
      </w:pPr>
    </w:p>
    <w:p w14:paraId="68F1B6B0" w14:textId="3654B589" w:rsidR="004C3C1D" w:rsidRDefault="004C3C1D" w:rsidP="00E4767C">
      <w:pPr>
        <w:rPr>
          <w:rFonts w:ascii="Times New Roman" w:eastAsia="Arial" w:hAnsi="Times New Roman" w:cs="Times New Roman"/>
          <w:b/>
          <w:bCs/>
          <w:i/>
          <w:lang w:val="en-US"/>
        </w:rPr>
      </w:pPr>
    </w:p>
    <w:p w14:paraId="6AC52A2D" w14:textId="77777777" w:rsidR="004C3C1D" w:rsidRDefault="004C3C1D" w:rsidP="00E4767C">
      <w:pPr>
        <w:rPr>
          <w:rFonts w:ascii="Times New Roman" w:eastAsia="Arial" w:hAnsi="Times New Roman" w:cs="Times New Roman"/>
          <w:b/>
          <w:bCs/>
          <w:i/>
          <w:lang w:val="en-US"/>
        </w:rPr>
      </w:pPr>
    </w:p>
    <w:p w14:paraId="6FE9293C" w14:textId="77777777" w:rsidR="004C3C1D" w:rsidRPr="00E4767C" w:rsidRDefault="004C3C1D" w:rsidP="00E4767C">
      <w:pPr>
        <w:rPr>
          <w:rFonts w:ascii="Times New Roman" w:eastAsia="Arial" w:hAnsi="Times New Roman" w:cs="Times New Roman"/>
          <w:b/>
          <w:bCs/>
          <w:i/>
          <w:lang w:val="en-US"/>
        </w:rPr>
      </w:pPr>
    </w:p>
    <w:p w14:paraId="7544E890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bCs/>
          <w:i/>
          <w:lang w:val="en-US"/>
        </w:rPr>
      </w:pPr>
      <w:r w:rsidRPr="00E4767C">
        <w:rPr>
          <w:rFonts w:ascii="Times New Roman" w:eastAsia="Arial" w:hAnsi="Times New Roman" w:cs="Times New Roman"/>
          <w:b/>
          <w:bCs/>
          <w:i/>
          <w:lang w:val="en-US"/>
        </w:rPr>
        <w:t xml:space="preserve">4. </w:t>
      </w:r>
      <w:proofErr w:type="spellStart"/>
      <w:r w:rsidRPr="00E4767C">
        <w:rPr>
          <w:rFonts w:ascii="Times New Roman" w:eastAsia="Arial" w:hAnsi="Times New Roman" w:cs="Times New Roman"/>
          <w:b/>
          <w:bCs/>
          <w:i/>
          <w:lang w:val="en-US"/>
        </w:rPr>
        <w:t>Ishodišta</w:t>
      </w:r>
      <w:proofErr w:type="spellEnd"/>
      <w:r w:rsidRPr="00E4767C">
        <w:rPr>
          <w:rFonts w:ascii="Times New Roman" w:eastAsia="Arial" w:hAnsi="Times New Roman" w:cs="Times New Roman"/>
          <w:b/>
          <w:bCs/>
          <w:i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/>
          <w:bCs/>
          <w:i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b/>
          <w:bCs/>
          <w:i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/>
          <w:bCs/>
          <w:i/>
          <w:lang w:val="en-US"/>
        </w:rPr>
        <w:t>pokazatelji</w:t>
      </w:r>
      <w:proofErr w:type="spellEnd"/>
      <w:r w:rsidRPr="00E4767C">
        <w:rPr>
          <w:rFonts w:ascii="Times New Roman" w:eastAsia="Arial" w:hAnsi="Times New Roman" w:cs="Times New Roman"/>
          <w:b/>
          <w:bCs/>
          <w:i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/>
          <w:bCs/>
          <w:i/>
          <w:lang w:val="en-US"/>
        </w:rPr>
        <w:t>na</w:t>
      </w:r>
      <w:proofErr w:type="spellEnd"/>
      <w:r w:rsidRPr="00E4767C">
        <w:rPr>
          <w:rFonts w:ascii="Times New Roman" w:eastAsia="Arial" w:hAnsi="Times New Roman" w:cs="Times New Roman"/>
          <w:b/>
          <w:bCs/>
          <w:i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/>
          <w:bCs/>
          <w:i/>
          <w:lang w:val="en-US"/>
        </w:rPr>
        <w:t>kojima</w:t>
      </w:r>
      <w:proofErr w:type="spellEnd"/>
      <w:r w:rsidRPr="00E4767C">
        <w:rPr>
          <w:rFonts w:ascii="Times New Roman" w:eastAsia="Arial" w:hAnsi="Times New Roman" w:cs="Times New Roman"/>
          <w:b/>
          <w:bCs/>
          <w:i/>
          <w:lang w:val="en-US"/>
        </w:rPr>
        <w:t xml:space="preserve"> se </w:t>
      </w:r>
      <w:proofErr w:type="spellStart"/>
      <w:r w:rsidRPr="00E4767C">
        <w:rPr>
          <w:rFonts w:ascii="Times New Roman" w:eastAsia="Arial" w:hAnsi="Times New Roman" w:cs="Times New Roman"/>
          <w:b/>
          <w:bCs/>
          <w:i/>
          <w:lang w:val="en-US"/>
        </w:rPr>
        <w:t>zasnivaju</w:t>
      </w:r>
      <w:proofErr w:type="spellEnd"/>
      <w:r w:rsidRPr="00E4767C">
        <w:rPr>
          <w:rFonts w:ascii="Times New Roman" w:eastAsia="Arial" w:hAnsi="Times New Roman" w:cs="Times New Roman"/>
          <w:b/>
          <w:bCs/>
          <w:i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/>
          <w:bCs/>
          <w:i/>
          <w:lang w:val="en-US"/>
        </w:rPr>
        <w:t>izračuni</w:t>
      </w:r>
      <w:proofErr w:type="spellEnd"/>
      <w:r w:rsidRPr="00E4767C">
        <w:rPr>
          <w:rFonts w:ascii="Times New Roman" w:eastAsia="Arial" w:hAnsi="Times New Roman" w:cs="Times New Roman"/>
          <w:b/>
          <w:bCs/>
          <w:i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/>
          <w:bCs/>
          <w:i/>
          <w:lang w:val="en-US"/>
        </w:rPr>
        <w:t>i</w:t>
      </w:r>
      <w:proofErr w:type="spellEnd"/>
      <w:r w:rsidRPr="00E4767C">
        <w:rPr>
          <w:rFonts w:ascii="Times New Roman" w:eastAsia="Arial" w:hAnsi="Times New Roman" w:cs="Times New Roman"/>
          <w:b/>
          <w:bCs/>
          <w:i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/>
          <w:bCs/>
          <w:i/>
          <w:lang w:val="en-US"/>
        </w:rPr>
        <w:t>ocjene</w:t>
      </w:r>
      <w:proofErr w:type="spellEnd"/>
      <w:r w:rsidRPr="00E4767C">
        <w:rPr>
          <w:rFonts w:ascii="Times New Roman" w:eastAsia="Arial" w:hAnsi="Times New Roman" w:cs="Times New Roman"/>
          <w:b/>
          <w:bCs/>
          <w:i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/>
          <w:bCs/>
          <w:i/>
          <w:lang w:val="en-US"/>
        </w:rPr>
        <w:t>potrebnih</w:t>
      </w:r>
      <w:proofErr w:type="spellEnd"/>
      <w:r w:rsidRPr="00E4767C">
        <w:rPr>
          <w:rFonts w:ascii="Times New Roman" w:eastAsia="Arial" w:hAnsi="Times New Roman" w:cs="Times New Roman"/>
          <w:b/>
          <w:bCs/>
          <w:i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/>
          <w:bCs/>
          <w:i/>
          <w:lang w:val="en-US"/>
        </w:rPr>
        <w:t>sredstava</w:t>
      </w:r>
      <w:proofErr w:type="spellEnd"/>
      <w:r w:rsidRPr="00E4767C">
        <w:rPr>
          <w:rFonts w:ascii="Times New Roman" w:eastAsia="Arial" w:hAnsi="Times New Roman" w:cs="Times New Roman"/>
          <w:b/>
          <w:bCs/>
          <w:i/>
          <w:lang w:val="en-US"/>
        </w:rPr>
        <w:t xml:space="preserve"> za </w:t>
      </w:r>
      <w:proofErr w:type="spellStart"/>
      <w:r w:rsidRPr="00E4767C">
        <w:rPr>
          <w:rFonts w:ascii="Times New Roman" w:eastAsia="Arial" w:hAnsi="Times New Roman" w:cs="Times New Roman"/>
          <w:b/>
          <w:bCs/>
          <w:i/>
          <w:lang w:val="en-US"/>
        </w:rPr>
        <w:t>provođenje</w:t>
      </w:r>
      <w:proofErr w:type="spellEnd"/>
      <w:r w:rsidRPr="00E4767C">
        <w:rPr>
          <w:rFonts w:ascii="Times New Roman" w:eastAsia="Arial" w:hAnsi="Times New Roman" w:cs="Times New Roman"/>
          <w:b/>
          <w:bCs/>
          <w:i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/>
          <w:bCs/>
          <w:i/>
          <w:lang w:val="en-US"/>
        </w:rPr>
        <w:t>programa</w:t>
      </w:r>
      <w:proofErr w:type="spellEnd"/>
    </w:p>
    <w:p w14:paraId="6F9AD9BD" w14:textId="77777777" w:rsidR="00E4767C" w:rsidRPr="00E4767C" w:rsidRDefault="00E4767C" w:rsidP="00E4767C">
      <w:pPr>
        <w:rPr>
          <w:rFonts w:ascii="Times New Roman" w:eastAsia="Arial" w:hAnsi="Times New Roman" w:cs="Times New Roman"/>
          <w:b/>
          <w:bCs/>
          <w:lang w:val="en-US"/>
        </w:rPr>
      </w:pPr>
    </w:p>
    <w:p w14:paraId="22A02A90" w14:textId="77777777" w:rsidR="00E4767C" w:rsidRPr="00E4767C" w:rsidRDefault="00E4767C" w:rsidP="00E4767C">
      <w:pPr>
        <w:ind w:left="45"/>
        <w:jc w:val="both"/>
        <w:rPr>
          <w:rFonts w:ascii="Times New Roman" w:eastAsia="Arial" w:hAnsi="Times New Roman" w:cs="Times New Roman"/>
          <w:bCs/>
          <w:lang w:val="en-US"/>
        </w:rPr>
      </w:pPr>
    </w:p>
    <w:p w14:paraId="758D9660" w14:textId="77777777" w:rsidR="00E4767C" w:rsidRPr="00E4767C" w:rsidRDefault="00E4767C" w:rsidP="00E4767C">
      <w:pPr>
        <w:ind w:left="405"/>
        <w:jc w:val="both"/>
        <w:rPr>
          <w:rFonts w:ascii="Times New Roman" w:eastAsia="Arial" w:hAnsi="Times New Roman" w:cs="Times New Roman"/>
          <w:bCs/>
          <w:lang w:val="en-US"/>
        </w:rPr>
      </w:pPr>
      <w:proofErr w:type="spellStart"/>
      <w:r w:rsidRPr="00E4767C">
        <w:rPr>
          <w:rFonts w:ascii="Times New Roman" w:eastAsia="Arial" w:hAnsi="Times New Roman" w:cs="Times New Roman"/>
          <w:bCs/>
          <w:lang w:val="en-US"/>
        </w:rPr>
        <w:t>Uvidom</w:t>
      </w:r>
      <w:proofErr w:type="spellEnd"/>
      <w:r w:rsidRPr="00E4767C">
        <w:rPr>
          <w:rFonts w:ascii="Times New Roman" w:eastAsia="Arial" w:hAnsi="Times New Roman" w:cs="Times New Roman"/>
          <w:bCs/>
          <w:lang w:val="en-US"/>
        </w:rPr>
        <w:t xml:space="preserve"> u </w:t>
      </w:r>
      <w:proofErr w:type="spellStart"/>
      <w:r w:rsidRPr="00E4767C">
        <w:rPr>
          <w:rFonts w:ascii="Times New Roman" w:eastAsia="Arial" w:hAnsi="Times New Roman" w:cs="Times New Roman"/>
          <w:bCs/>
          <w:lang w:val="en-US"/>
        </w:rPr>
        <w:t>strukturu</w:t>
      </w:r>
      <w:proofErr w:type="spellEnd"/>
      <w:r w:rsidRPr="00E4767C">
        <w:rPr>
          <w:rFonts w:ascii="Times New Roman" w:eastAsia="Arial" w:hAnsi="Times New Roman" w:cs="Times New Roman"/>
          <w:bCs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Cs/>
          <w:lang w:val="en-US"/>
        </w:rPr>
        <w:t>poslovanja</w:t>
      </w:r>
      <w:proofErr w:type="spellEnd"/>
      <w:r w:rsidRPr="00E4767C">
        <w:rPr>
          <w:rFonts w:ascii="Times New Roman" w:eastAsia="Arial" w:hAnsi="Times New Roman" w:cs="Times New Roman"/>
          <w:bCs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Cs/>
          <w:lang w:val="en-US"/>
        </w:rPr>
        <w:t>Strukovne</w:t>
      </w:r>
      <w:proofErr w:type="spellEnd"/>
      <w:r w:rsidRPr="00E4767C">
        <w:rPr>
          <w:rFonts w:ascii="Times New Roman" w:eastAsia="Arial" w:hAnsi="Times New Roman" w:cs="Times New Roman"/>
          <w:bCs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Cs/>
          <w:lang w:val="en-US"/>
        </w:rPr>
        <w:t>škole</w:t>
      </w:r>
      <w:proofErr w:type="spellEnd"/>
      <w:r w:rsidRPr="00E4767C">
        <w:rPr>
          <w:rFonts w:ascii="Times New Roman" w:eastAsia="Arial" w:hAnsi="Times New Roman" w:cs="Times New Roman"/>
          <w:bCs/>
          <w:lang w:val="en-US"/>
        </w:rPr>
        <w:t xml:space="preserve"> Đurđevac </w:t>
      </w:r>
      <w:proofErr w:type="spellStart"/>
      <w:r w:rsidRPr="00E4767C">
        <w:rPr>
          <w:rFonts w:ascii="Times New Roman" w:eastAsia="Arial" w:hAnsi="Times New Roman" w:cs="Times New Roman"/>
          <w:bCs/>
          <w:lang w:val="en-US"/>
        </w:rPr>
        <w:t>sredstva</w:t>
      </w:r>
      <w:proofErr w:type="spellEnd"/>
      <w:r w:rsidRPr="00E4767C">
        <w:rPr>
          <w:rFonts w:ascii="Times New Roman" w:eastAsia="Arial" w:hAnsi="Times New Roman" w:cs="Times New Roman"/>
          <w:bCs/>
          <w:lang w:val="en-US"/>
        </w:rPr>
        <w:t xml:space="preserve"> za </w:t>
      </w:r>
      <w:proofErr w:type="spellStart"/>
      <w:r w:rsidRPr="00E4767C">
        <w:rPr>
          <w:rFonts w:ascii="Times New Roman" w:eastAsia="Arial" w:hAnsi="Times New Roman" w:cs="Times New Roman"/>
          <w:bCs/>
          <w:lang w:val="en-US"/>
        </w:rPr>
        <w:t>rashode</w:t>
      </w:r>
      <w:proofErr w:type="spellEnd"/>
      <w:r w:rsidRPr="00E4767C">
        <w:rPr>
          <w:rFonts w:ascii="Times New Roman" w:eastAsia="Arial" w:hAnsi="Times New Roman" w:cs="Times New Roman"/>
          <w:bCs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Cs/>
          <w:lang w:val="en-US"/>
        </w:rPr>
        <w:t>su</w:t>
      </w:r>
      <w:proofErr w:type="spellEnd"/>
    </w:p>
    <w:p w14:paraId="53CEC654" w14:textId="77777777" w:rsidR="00E4767C" w:rsidRPr="00E4767C" w:rsidRDefault="00E4767C" w:rsidP="00E4767C">
      <w:pPr>
        <w:jc w:val="both"/>
        <w:rPr>
          <w:rFonts w:ascii="Times New Roman" w:eastAsia="Arial" w:hAnsi="Times New Roman" w:cs="Times New Roman"/>
          <w:bCs/>
          <w:lang w:val="en-US"/>
        </w:rPr>
      </w:pPr>
      <w:proofErr w:type="spellStart"/>
      <w:r w:rsidRPr="00E4767C">
        <w:rPr>
          <w:rFonts w:ascii="Times New Roman" w:eastAsia="Arial" w:hAnsi="Times New Roman" w:cs="Times New Roman"/>
          <w:bCs/>
          <w:lang w:val="en-US"/>
        </w:rPr>
        <w:t>raspoređena</w:t>
      </w:r>
      <w:proofErr w:type="spellEnd"/>
      <w:r w:rsidRPr="00E4767C">
        <w:rPr>
          <w:rFonts w:ascii="Times New Roman" w:eastAsia="Arial" w:hAnsi="Times New Roman" w:cs="Times New Roman"/>
          <w:bCs/>
          <w:lang w:val="en-US"/>
        </w:rPr>
        <w:t xml:space="preserve"> po </w:t>
      </w:r>
      <w:proofErr w:type="spellStart"/>
      <w:r w:rsidRPr="00E4767C">
        <w:rPr>
          <w:rFonts w:ascii="Times New Roman" w:eastAsia="Arial" w:hAnsi="Times New Roman" w:cs="Times New Roman"/>
          <w:bCs/>
          <w:lang w:val="en-US"/>
        </w:rPr>
        <w:t>kontima</w:t>
      </w:r>
      <w:proofErr w:type="spellEnd"/>
      <w:r w:rsidRPr="00E4767C">
        <w:rPr>
          <w:rFonts w:ascii="Times New Roman" w:eastAsia="Arial" w:hAnsi="Times New Roman" w:cs="Times New Roman"/>
          <w:bCs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Cs/>
          <w:lang w:val="en-US"/>
        </w:rPr>
        <w:t>prema</w:t>
      </w:r>
      <w:proofErr w:type="spellEnd"/>
      <w:r w:rsidRPr="00E4767C">
        <w:rPr>
          <w:rFonts w:ascii="Times New Roman" w:eastAsia="Arial" w:hAnsi="Times New Roman" w:cs="Times New Roman"/>
          <w:bCs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Cs/>
          <w:lang w:val="en-US"/>
        </w:rPr>
        <w:t>potrebama</w:t>
      </w:r>
      <w:proofErr w:type="spellEnd"/>
      <w:r w:rsidRPr="00E4767C">
        <w:rPr>
          <w:rFonts w:ascii="Times New Roman" w:eastAsia="Arial" w:hAnsi="Times New Roman" w:cs="Times New Roman"/>
          <w:bCs/>
          <w:lang w:val="en-US"/>
        </w:rPr>
        <w:t xml:space="preserve">, a u </w:t>
      </w:r>
      <w:proofErr w:type="spellStart"/>
      <w:r w:rsidRPr="00E4767C">
        <w:rPr>
          <w:rFonts w:ascii="Times New Roman" w:eastAsia="Arial" w:hAnsi="Times New Roman" w:cs="Times New Roman"/>
          <w:bCs/>
          <w:lang w:val="en-US"/>
        </w:rPr>
        <w:t>skladu</w:t>
      </w:r>
      <w:proofErr w:type="spellEnd"/>
      <w:r w:rsidRPr="00E4767C">
        <w:rPr>
          <w:rFonts w:ascii="Times New Roman" w:eastAsia="Arial" w:hAnsi="Times New Roman" w:cs="Times New Roman"/>
          <w:bCs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Cs/>
          <w:lang w:val="en-US"/>
        </w:rPr>
        <w:t>su</w:t>
      </w:r>
      <w:proofErr w:type="spellEnd"/>
      <w:r w:rsidRPr="00E4767C">
        <w:rPr>
          <w:rFonts w:ascii="Times New Roman" w:eastAsia="Arial" w:hAnsi="Times New Roman" w:cs="Times New Roman"/>
          <w:bCs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Cs/>
          <w:lang w:val="en-US"/>
        </w:rPr>
        <w:t>sa</w:t>
      </w:r>
      <w:proofErr w:type="spellEnd"/>
      <w:r w:rsidRPr="00E4767C">
        <w:rPr>
          <w:rFonts w:ascii="Times New Roman" w:eastAsia="Arial" w:hAnsi="Times New Roman" w:cs="Times New Roman"/>
          <w:bCs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Cs/>
          <w:lang w:val="en-US"/>
        </w:rPr>
        <w:t>usvojenim</w:t>
      </w:r>
      <w:proofErr w:type="spellEnd"/>
      <w:r w:rsidRPr="00E4767C">
        <w:rPr>
          <w:rFonts w:ascii="Times New Roman" w:eastAsia="Arial" w:hAnsi="Times New Roman" w:cs="Times New Roman"/>
          <w:bCs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Cs/>
          <w:lang w:val="en-US"/>
        </w:rPr>
        <w:t>Financijskim</w:t>
      </w:r>
      <w:proofErr w:type="spellEnd"/>
      <w:r w:rsidRPr="00E4767C">
        <w:rPr>
          <w:rFonts w:ascii="Times New Roman" w:eastAsia="Arial" w:hAnsi="Times New Roman" w:cs="Times New Roman"/>
          <w:bCs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Cs/>
          <w:lang w:val="en-US"/>
        </w:rPr>
        <w:t>planom</w:t>
      </w:r>
      <w:proofErr w:type="spellEnd"/>
      <w:r w:rsidRPr="00E4767C">
        <w:rPr>
          <w:rFonts w:ascii="Times New Roman" w:eastAsia="Arial" w:hAnsi="Times New Roman" w:cs="Times New Roman"/>
          <w:bCs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Cs/>
          <w:lang w:val="en-US"/>
        </w:rPr>
        <w:t>Strukovne</w:t>
      </w:r>
      <w:proofErr w:type="spellEnd"/>
      <w:r w:rsidRPr="00E4767C">
        <w:rPr>
          <w:rFonts w:ascii="Times New Roman" w:eastAsia="Arial" w:hAnsi="Times New Roman" w:cs="Times New Roman"/>
          <w:bCs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Cs/>
          <w:lang w:val="en-US"/>
        </w:rPr>
        <w:t>škole</w:t>
      </w:r>
      <w:proofErr w:type="spellEnd"/>
      <w:r w:rsidRPr="00E4767C">
        <w:rPr>
          <w:rFonts w:ascii="Times New Roman" w:eastAsia="Arial" w:hAnsi="Times New Roman" w:cs="Times New Roman"/>
          <w:bCs/>
          <w:lang w:val="en-US"/>
        </w:rPr>
        <w:t xml:space="preserve"> Đurđevac </w:t>
      </w:r>
      <w:proofErr w:type="spellStart"/>
      <w:r w:rsidRPr="00E4767C">
        <w:rPr>
          <w:rFonts w:ascii="Times New Roman" w:eastAsia="Arial" w:hAnsi="Times New Roman" w:cs="Times New Roman"/>
          <w:bCs/>
          <w:lang w:val="en-US"/>
        </w:rPr>
        <w:t>od</w:t>
      </w:r>
      <w:proofErr w:type="spellEnd"/>
      <w:r w:rsidRPr="00E4767C">
        <w:rPr>
          <w:rFonts w:ascii="Times New Roman" w:eastAsia="Arial" w:hAnsi="Times New Roman" w:cs="Times New Roman"/>
          <w:bCs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Cs/>
          <w:lang w:val="en-US"/>
        </w:rPr>
        <w:t>strane</w:t>
      </w:r>
      <w:proofErr w:type="spellEnd"/>
      <w:r w:rsidRPr="00E4767C">
        <w:rPr>
          <w:rFonts w:ascii="Times New Roman" w:eastAsia="Arial" w:hAnsi="Times New Roman" w:cs="Times New Roman"/>
          <w:bCs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Cs/>
          <w:lang w:val="en-US"/>
        </w:rPr>
        <w:t>Školskog</w:t>
      </w:r>
      <w:proofErr w:type="spellEnd"/>
      <w:r w:rsidRPr="00E4767C">
        <w:rPr>
          <w:rFonts w:ascii="Times New Roman" w:eastAsia="Arial" w:hAnsi="Times New Roman" w:cs="Times New Roman"/>
          <w:bCs/>
          <w:lang w:val="en-US"/>
        </w:rPr>
        <w:t xml:space="preserve"> </w:t>
      </w:r>
      <w:proofErr w:type="spellStart"/>
      <w:r w:rsidRPr="00E4767C">
        <w:rPr>
          <w:rFonts w:ascii="Times New Roman" w:eastAsia="Arial" w:hAnsi="Times New Roman" w:cs="Times New Roman"/>
          <w:bCs/>
          <w:lang w:val="en-US"/>
        </w:rPr>
        <w:t>odbora</w:t>
      </w:r>
      <w:proofErr w:type="spellEnd"/>
      <w:r w:rsidRPr="00E4767C">
        <w:rPr>
          <w:rFonts w:ascii="Times New Roman" w:eastAsia="Arial" w:hAnsi="Times New Roman" w:cs="Times New Roman"/>
          <w:bCs/>
          <w:lang w:val="en-US"/>
        </w:rPr>
        <w:t>.</w:t>
      </w:r>
    </w:p>
    <w:p w14:paraId="3E9B5C42" w14:textId="77777777" w:rsidR="00E4767C" w:rsidRPr="00E4767C" w:rsidRDefault="00E4767C" w:rsidP="00E4767C">
      <w:pPr>
        <w:ind w:left="405"/>
        <w:jc w:val="both"/>
        <w:rPr>
          <w:rFonts w:ascii="Times New Roman" w:eastAsia="Arial" w:hAnsi="Times New Roman" w:cs="Times New Roman"/>
          <w:bCs/>
          <w:lang w:val="en-US"/>
        </w:rPr>
      </w:pPr>
    </w:p>
    <w:p w14:paraId="5242DF12" w14:textId="6A74A40E" w:rsidR="00B4243C" w:rsidRDefault="00B4243C" w:rsidP="00E4767C">
      <w:pPr>
        <w:rPr>
          <w:rFonts w:ascii="Times New Roman" w:eastAsia="Arial" w:hAnsi="Times New Roman" w:cs="Times New Roman"/>
          <w:bCs/>
          <w:lang w:val="en-US"/>
        </w:rPr>
      </w:pPr>
    </w:p>
    <w:p w14:paraId="1D9565B4" w14:textId="77777777" w:rsidR="00E4767C" w:rsidRPr="00E4767C" w:rsidRDefault="00E4767C" w:rsidP="00E4767C">
      <w:pPr>
        <w:rPr>
          <w:rFonts w:ascii="Times New Roman" w:eastAsia="Arial" w:hAnsi="Times New Roman" w:cs="Times New Roman"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2322"/>
        <w:gridCol w:w="2322"/>
        <w:gridCol w:w="2322"/>
      </w:tblGrid>
      <w:tr w:rsidR="00E4767C" w:rsidRPr="00E4767C" w14:paraId="015B0C84" w14:textId="77777777" w:rsidTr="008D57CB">
        <w:tc>
          <w:tcPr>
            <w:tcW w:w="2322" w:type="dxa"/>
            <w:tcBorders>
              <w:right w:val="single" w:sz="4" w:space="0" w:color="auto"/>
            </w:tcBorders>
          </w:tcPr>
          <w:p w14:paraId="076B65AA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Cs/>
                <w:lang w:val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D1DF" w14:textId="77777777" w:rsidR="00E4767C" w:rsidRPr="00E4767C" w:rsidRDefault="00E4767C" w:rsidP="00E4767C">
            <w:pPr>
              <w:jc w:val="center"/>
              <w:rPr>
                <w:rFonts w:ascii="Times New Roman" w:eastAsia="Arial" w:hAnsi="Times New Roman" w:cs="Times New Roman"/>
                <w:b/>
                <w:bCs/>
                <w:lang w:val="en-US"/>
              </w:rPr>
            </w:pPr>
          </w:p>
          <w:p w14:paraId="18AB2ACF" w14:textId="54236E8A" w:rsidR="00E4767C" w:rsidRPr="00E4767C" w:rsidRDefault="00E4767C" w:rsidP="00E4767C">
            <w:pPr>
              <w:jc w:val="center"/>
              <w:rPr>
                <w:rFonts w:ascii="Times New Roman" w:eastAsia="Arial" w:hAnsi="Times New Roman" w:cs="Times New Roman"/>
                <w:b/>
                <w:bCs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/>
                <w:bCs/>
                <w:lang w:val="en-US"/>
              </w:rPr>
              <w:t>202</w:t>
            </w:r>
            <w:r w:rsidR="00E40465">
              <w:rPr>
                <w:rFonts w:ascii="Times New Roman" w:eastAsia="Arial" w:hAnsi="Times New Roman" w:cs="Times New Roman"/>
                <w:b/>
                <w:bCs/>
                <w:lang w:val="en-US"/>
              </w:rPr>
              <w:t>4</w:t>
            </w:r>
            <w:r w:rsidRPr="00E4767C">
              <w:rPr>
                <w:rFonts w:ascii="Times New Roman" w:eastAsia="Arial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1605" w14:textId="77777777" w:rsidR="00E4767C" w:rsidRPr="00E4767C" w:rsidRDefault="00E4767C" w:rsidP="00E4767C">
            <w:pPr>
              <w:jc w:val="center"/>
              <w:rPr>
                <w:rFonts w:ascii="Times New Roman" w:eastAsia="Arial" w:hAnsi="Times New Roman" w:cs="Times New Roman"/>
                <w:b/>
                <w:bCs/>
                <w:lang w:val="en-US"/>
              </w:rPr>
            </w:pPr>
          </w:p>
          <w:p w14:paraId="0DD7C152" w14:textId="3CF56E29" w:rsidR="00E4767C" w:rsidRPr="00E4767C" w:rsidRDefault="00E4767C" w:rsidP="00E4767C">
            <w:pPr>
              <w:jc w:val="center"/>
              <w:rPr>
                <w:rFonts w:ascii="Times New Roman" w:eastAsia="Arial" w:hAnsi="Times New Roman" w:cs="Times New Roman"/>
                <w:b/>
                <w:bCs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/>
                <w:bCs/>
                <w:lang w:val="en-US"/>
              </w:rPr>
              <w:t>202</w:t>
            </w:r>
            <w:r w:rsidR="00E40465">
              <w:rPr>
                <w:rFonts w:ascii="Times New Roman" w:eastAsia="Arial" w:hAnsi="Times New Roman" w:cs="Times New Roman"/>
                <w:b/>
                <w:bCs/>
                <w:lang w:val="en-US"/>
              </w:rPr>
              <w:t>5</w:t>
            </w:r>
            <w:r w:rsidRPr="00E4767C">
              <w:rPr>
                <w:rFonts w:ascii="Times New Roman" w:eastAsia="Arial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11E0" w14:textId="77777777" w:rsidR="00E4767C" w:rsidRPr="00E4767C" w:rsidRDefault="00E4767C" w:rsidP="00E4767C">
            <w:pPr>
              <w:jc w:val="center"/>
              <w:rPr>
                <w:rFonts w:ascii="Times New Roman" w:eastAsia="Arial" w:hAnsi="Times New Roman" w:cs="Times New Roman"/>
                <w:b/>
                <w:bCs/>
                <w:lang w:val="en-US"/>
              </w:rPr>
            </w:pPr>
          </w:p>
          <w:p w14:paraId="4E5A82DC" w14:textId="6345269F" w:rsidR="00E4767C" w:rsidRPr="00E4767C" w:rsidRDefault="00E4767C" w:rsidP="00E4767C">
            <w:pPr>
              <w:jc w:val="center"/>
              <w:rPr>
                <w:rFonts w:ascii="Times New Roman" w:eastAsia="Arial" w:hAnsi="Times New Roman" w:cs="Times New Roman"/>
                <w:b/>
                <w:bCs/>
                <w:lang w:val="en-US"/>
              </w:rPr>
            </w:pPr>
            <w:r w:rsidRPr="00E4767C">
              <w:rPr>
                <w:rFonts w:ascii="Times New Roman" w:eastAsia="Arial" w:hAnsi="Times New Roman" w:cs="Times New Roman"/>
                <w:b/>
                <w:bCs/>
                <w:lang w:val="en-US"/>
              </w:rPr>
              <w:t>202</w:t>
            </w:r>
            <w:r w:rsidR="00E40465">
              <w:rPr>
                <w:rFonts w:ascii="Times New Roman" w:eastAsia="Arial" w:hAnsi="Times New Roman" w:cs="Times New Roman"/>
                <w:b/>
                <w:bCs/>
                <w:lang w:val="en-US"/>
              </w:rPr>
              <w:t>6</w:t>
            </w:r>
            <w:r w:rsidRPr="00E4767C">
              <w:rPr>
                <w:rFonts w:ascii="Times New Roman" w:eastAsia="Arial" w:hAnsi="Times New Roman" w:cs="Times New Roman"/>
                <w:b/>
                <w:bCs/>
                <w:lang w:val="en-US"/>
              </w:rPr>
              <w:t>.</w:t>
            </w:r>
          </w:p>
        </w:tc>
      </w:tr>
      <w:tr w:rsidR="00E4767C" w:rsidRPr="00E4767C" w14:paraId="700A3EDA" w14:textId="77777777" w:rsidTr="008D57CB">
        <w:trPr>
          <w:trHeight w:val="532"/>
        </w:trPr>
        <w:tc>
          <w:tcPr>
            <w:tcW w:w="2322" w:type="dxa"/>
          </w:tcPr>
          <w:p w14:paraId="1CFBC839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Cs/>
                <w:lang w:val="en-US"/>
              </w:rPr>
            </w:pPr>
            <w:proofErr w:type="spellStart"/>
            <w:r w:rsidRPr="00E4767C">
              <w:rPr>
                <w:rFonts w:ascii="Times New Roman" w:eastAsia="Arial" w:hAnsi="Times New Roman" w:cs="Times New Roman"/>
                <w:bCs/>
                <w:lang w:val="en-US"/>
              </w:rPr>
              <w:t>Rashodi</w:t>
            </w:r>
            <w:proofErr w:type="spellEnd"/>
            <w:r w:rsidRPr="00E4767C">
              <w:rPr>
                <w:rFonts w:ascii="Times New Roman" w:eastAsia="Arial" w:hAnsi="Times New Roman" w:cs="Times New Roman"/>
                <w:bCs/>
                <w:lang w:val="en-US"/>
              </w:rPr>
              <w:t xml:space="preserve"> za </w:t>
            </w:r>
            <w:proofErr w:type="spellStart"/>
            <w:r w:rsidRPr="00E4767C">
              <w:rPr>
                <w:rFonts w:ascii="Times New Roman" w:eastAsia="Arial" w:hAnsi="Times New Roman" w:cs="Times New Roman"/>
                <w:bCs/>
                <w:lang w:val="en-US"/>
              </w:rPr>
              <w:t>zaposlene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</w:tcBorders>
          </w:tcPr>
          <w:p w14:paraId="023CE2E4" w14:textId="689948DD" w:rsidR="00E4767C" w:rsidRPr="00E4767C" w:rsidRDefault="00E4767C" w:rsidP="00E4767C">
            <w:pPr>
              <w:rPr>
                <w:rFonts w:ascii="Times New Roman" w:eastAsia="Arial" w:hAnsi="Times New Roman" w:cs="Times New Roman"/>
                <w:bCs/>
                <w:lang w:val="en-US"/>
              </w:rPr>
            </w:pPr>
            <w:proofErr w:type="spellStart"/>
            <w:r w:rsidRPr="00E4767C">
              <w:rPr>
                <w:rFonts w:ascii="Times New Roman" w:eastAsia="Arial" w:hAnsi="Times New Roman" w:cs="Times New Roman"/>
                <w:bCs/>
                <w:lang w:val="en-US"/>
              </w:rPr>
              <w:t>Indeks</w:t>
            </w:r>
            <w:proofErr w:type="spellEnd"/>
            <w:r w:rsidRPr="00E4767C">
              <w:rPr>
                <w:rFonts w:ascii="Times New Roman" w:eastAsia="Arial" w:hAnsi="Times New Roman" w:cs="Times New Roman"/>
                <w:bCs/>
                <w:lang w:val="en-US"/>
              </w:rPr>
              <w:t xml:space="preserve"> 10</w:t>
            </w:r>
            <w:r w:rsidR="004C3C1D">
              <w:rPr>
                <w:rFonts w:ascii="Times New Roman" w:eastAsia="Arial" w:hAnsi="Times New Roman" w:cs="Times New Roman"/>
                <w:bCs/>
                <w:lang w:val="en-US"/>
              </w:rPr>
              <w:t>1</w:t>
            </w:r>
            <w:r w:rsidRPr="00E4767C">
              <w:rPr>
                <w:rFonts w:ascii="Times New Roman" w:eastAsia="Arial" w:hAnsi="Times New Roman" w:cs="Times New Roman"/>
                <w:bCs/>
                <w:lang w:val="en-US"/>
              </w:rPr>
              <w:t>,00%</w:t>
            </w:r>
          </w:p>
        </w:tc>
        <w:tc>
          <w:tcPr>
            <w:tcW w:w="2322" w:type="dxa"/>
            <w:tcBorders>
              <w:top w:val="single" w:sz="4" w:space="0" w:color="auto"/>
            </w:tcBorders>
          </w:tcPr>
          <w:p w14:paraId="74D8FBEF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Cs/>
                <w:lang w:val="en-US"/>
              </w:rPr>
            </w:pPr>
            <w:proofErr w:type="spellStart"/>
            <w:r w:rsidRPr="00E4767C">
              <w:rPr>
                <w:rFonts w:ascii="Times New Roman" w:eastAsia="Arial" w:hAnsi="Times New Roman" w:cs="Times New Roman"/>
                <w:bCs/>
                <w:lang w:val="en-US"/>
              </w:rPr>
              <w:t>Indeks</w:t>
            </w:r>
            <w:proofErr w:type="spellEnd"/>
            <w:r w:rsidRPr="00E4767C">
              <w:rPr>
                <w:rFonts w:ascii="Times New Roman" w:eastAsia="Arial" w:hAnsi="Times New Roman" w:cs="Times New Roman"/>
                <w:bCs/>
                <w:lang w:val="en-US"/>
              </w:rPr>
              <w:t xml:space="preserve"> 104,40%</w:t>
            </w:r>
          </w:p>
        </w:tc>
        <w:tc>
          <w:tcPr>
            <w:tcW w:w="2322" w:type="dxa"/>
            <w:tcBorders>
              <w:top w:val="single" w:sz="4" w:space="0" w:color="auto"/>
            </w:tcBorders>
          </w:tcPr>
          <w:p w14:paraId="434603BD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Cs/>
                <w:lang w:val="en-US"/>
              </w:rPr>
            </w:pPr>
            <w:proofErr w:type="spellStart"/>
            <w:r w:rsidRPr="00E4767C">
              <w:rPr>
                <w:rFonts w:ascii="Times New Roman" w:eastAsia="Arial" w:hAnsi="Times New Roman" w:cs="Times New Roman"/>
                <w:bCs/>
                <w:lang w:val="en-US"/>
              </w:rPr>
              <w:t>Indeks</w:t>
            </w:r>
            <w:proofErr w:type="spellEnd"/>
            <w:r w:rsidRPr="00E4767C">
              <w:rPr>
                <w:rFonts w:ascii="Times New Roman" w:eastAsia="Arial" w:hAnsi="Times New Roman" w:cs="Times New Roman"/>
                <w:bCs/>
                <w:lang w:val="en-US"/>
              </w:rPr>
              <w:t xml:space="preserve"> 103,70%</w:t>
            </w:r>
          </w:p>
        </w:tc>
      </w:tr>
      <w:tr w:rsidR="00E4767C" w:rsidRPr="00E4767C" w14:paraId="78AA3E4D" w14:textId="77777777" w:rsidTr="008D57CB">
        <w:trPr>
          <w:trHeight w:val="526"/>
        </w:trPr>
        <w:tc>
          <w:tcPr>
            <w:tcW w:w="2322" w:type="dxa"/>
          </w:tcPr>
          <w:p w14:paraId="541A1F30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Cs/>
                <w:lang w:val="en-US"/>
              </w:rPr>
            </w:pPr>
            <w:proofErr w:type="spellStart"/>
            <w:r w:rsidRPr="00E4767C">
              <w:rPr>
                <w:rFonts w:ascii="Times New Roman" w:eastAsia="Arial" w:hAnsi="Times New Roman" w:cs="Times New Roman"/>
                <w:bCs/>
                <w:lang w:val="en-US"/>
              </w:rPr>
              <w:t>Materijalni</w:t>
            </w:r>
            <w:proofErr w:type="spellEnd"/>
            <w:r w:rsidRPr="00E4767C">
              <w:rPr>
                <w:rFonts w:ascii="Times New Roman" w:eastAsia="Arial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4767C">
              <w:rPr>
                <w:rFonts w:ascii="Times New Roman" w:eastAsia="Arial" w:hAnsi="Times New Roman" w:cs="Times New Roman"/>
                <w:bCs/>
                <w:lang w:val="en-US"/>
              </w:rPr>
              <w:t>rashodi</w:t>
            </w:r>
            <w:proofErr w:type="spellEnd"/>
            <w:r w:rsidRPr="00E4767C">
              <w:rPr>
                <w:rFonts w:ascii="Times New Roman" w:eastAsia="Arial" w:hAnsi="Times New Roman" w:cs="Times New Roman"/>
                <w:bCs/>
                <w:lang w:val="en-US"/>
              </w:rPr>
              <w:t xml:space="preserve"> </w:t>
            </w:r>
          </w:p>
        </w:tc>
        <w:tc>
          <w:tcPr>
            <w:tcW w:w="2322" w:type="dxa"/>
          </w:tcPr>
          <w:p w14:paraId="092B6728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Cs/>
                <w:lang w:val="en-US"/>
              </w:rPr>
            </w:pPr>
            <w:proofErr w:type="spellStart"/>
            <w:r w:rsidRPr="00E4767C">
              <w:rPr>
                <w:rFonts w:ascii="Times New Roman" w:eastAsia="Arial" w:hAnsi="Times New Roman" w:cs="Times New Roman"/>
                <w:bCs/>
                <w:lang w:val="en-US"/>
              </w:rPr>
              <w:t>Indeks</w:t>
            </w:r>
            <w:proofErr w:type="spellEnd"/>
            <w:r w:rsidRPr="00E4767C">
              <w:rPr>
                <w:rFonts w:ascii="Times New Roman" w:eastAsia="Arial" w:hAnsi="Times New Roman" w:cs="Times New Roman"/>
                <w:bCs/>
                <w:lang w:val="en-US"/>
              </w:rPr>
              <w:t xml:space="preserve"> 100,00 %</w:t>
            </w:r>
          </w:p>
        </w:tc>
        <w:tc>
          <w:tcPr>
            <w:tcW w:w="2322" w:type="dxa"/>
          </w:tcPr>
          <w:p w14:paraId="61212087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Cs/>
                <w:lang w:val="en-US"/>
              </w:rPr>
            </w:pPr>
            <w:proofErr w:type="spellStart"/>
            <w:r w:rsidRPr="00E4767C">
              <w:rPr>
                <w:rFonts w:ascii="Times New Roman" w:eastAsia="Arial" w:hAnsi="Times New Roman" w:cs="Times New Roman"/>
                <w:bCs/>
                <w:lang w:val="en-US"/>
              </w:rPr>
              <w:t>Indeks</w:t>
            </w:r>
            <w:proofErr w:type="spellEnd"/>
            <w:r w:rsidRPr="00E4767C">
              <w:rPr>
                <w:rFonts w:ascii="Times New Roman" w:eastAsia="Arial" w:hAnsi="Times New Roman" w:cs="Times New Roman"/>
                <w:bCs/>
                <w:lang w:val="en-US"/>
              </w:rPr>
              <w:t xml:space="preserve"> 104,40%</w:t>
            </w:r>
          </w:p>
        </w:tc>
        <w:tc>
          <w:tcPr>
            <w:tcW w:w="2322" w:type="dxa"/>
          </w:tcPr>
          <w:p w14:paraId="4EE9C152" w14:textId="77777777" w:rsidR="00E4767C" w:rsidRPr="00E4767C" w:rsidRDefault="00E4767C" w:rsidP="00E4767C">
            <w:pPr>
              <w:rPr>
                <w:rFonts w:ascii="Times New Roman" w:eastAsia="Arial" w:hAnsi="Times New Roman" w:cs="Times New Roman"/>
                <w:bCs/>
                <w:lang w:val="en-US"/>
              </w:rPr>
            </w:pPr>
            <w:proofErr w:type="spellStart"/>
            <w:r w:rsidRPr="00E4767C">
              <w:rPr>
                <w:rFonts w:ascii="Times New Roman" w:eastAsia="Arial" w:hAnsi="Times New Roman" w:cs="Times New Roman"/>
                <w:bCs/>
                <w:lang w:val="en-US"/>
              </w:rPr>
              <w:t>Indeks</w:t>
            </w:r>
            <w:proofErr w:type="spellEnd"/>
            <w:r w:rsidRPr="00E4767C">
              <w:rPr>
                <w:rFonts w:ascii="Times New Roman" w:eastAsia="Arial" w:hAnsi="Times New Roman" w:cs="Times New Roman"/>
                <w:bCs/>
                <w:lang w:val="en-US"/>
              </w:rPr>
              <w:t xml:space="preserve"> 103,70%</w:t>
            </w:r>
          </w:p>
        </w:tc>
      </w:tr>
    </w:tbl>
    <w:p w14:paraId="27C83C29" w14:textId="5EDFE0C0" w:rsidR="00E4767C" w:rsidRDefault="00E4767C" w:rsidP="001E707B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4DBE0CA0" w14:textId="77777777" w:rsidR="004C3C1D" w:rsidRPr="00C1413D" w:rsidRDefault="004C3C1D" w:rsidP="001E707B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69120AAE" w14:textId="548B7389" w:rsidR="00C1413D" w:rsidRPr="00C1413D" w:rsidRDefault="00C1413D" w:rsidP="00C1413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413D">
        <w:rPr>
          <w:rFonts w:ascii="Times New Roman" w:hAnsi="Times New Roman" w:cs="Times New Roman"/>
          <w:b/>
          <w:i/>
          <w:sz w:val="24"/>
          <w:szCs w:val="24"/>
        </w:rPr>
        <w:t>5. Izvještaj o postignutim ciljevima i rezultatima programa temeljenim na pokazateljima uspješnosti iz nadležnosti proračunskog korisnika za 202</w:t>
      </w:r>
      <w:r w:rsidR="002203F1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C1413D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2203F1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C1413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066E3D3" w14:textId="77777777" w:rsidR="000D1626" w:rsidRPr="00864C0E" w:rsidRDefault="000D1626" w:rsidP="000D16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3EDF4F" w14:textId="77777777" w:rsidR="000D1626" w:rsidRPr="00864C0E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>Na početku školske godine 2024./2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864C0E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u školu je bilo</w:t>
      </w:r>
      <w:r w:rsidRPr="00864C0E">
        <w:rPr>
          <w:rFonts w:ascii="Times New Roman" w:hAnsi="Times New Roman" w:cs="Times New Roman"/>
          <w:sz w:val="24"/>
          <w:szCs w:val="24"/>
        </w:rPr>
        <w:t xml:space="preserve"> upisano 563 učenika. Prethodne školske godine na početku je bilo upisano 537, a u prijašnjim godinama redom 542, 524, 520, 527 i 532 učenika. </w:t>
      </w:r>
    </w:p>
    <w:p w14:paraId="7509A260" w14:textId="77777777" w:rsidR="000D1626" w:rsidRPr="00864C0E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>Na kraju nastavne godine škola broji 554 učenika. Tijekom godine imali smo ispisa i upisa, odnosno prebacivanja učenika iz drugih škola, a u broj od 5</w:t>
      </w:r>
      <w:r>
        <w:rPr>
          <w:rFonts w:ascii="Times New Roman" w:hAnsi="Times New Roman" w:cs="Times New Roman"/>
          <w:sz w:val="24"/>
          <w:szCs w:val="24"/>
        </w:rPr>
        <w:t>54</w:t>
      </w:r>
      <w:r w:rsidRPr="00864C0E">
        <w:rPr>
          <w:rFonts w:ascii="Times New Roman" w:hAnsi="Times New Roman" w:cs="Times New Roman"/>
          <w:sz w:val="24"/>
          <w:szCs w:val="24"/>
        </w:rPr>
        <w:t xml:space="preserve"> učenika su uključeni i ponavljači i oni koji su upućeni na dopunski rad. </w:t>
      </w:r>
    </w:p>
    <w:p w14:paraId="0DA7446C" w14:textId="77777777" w:rsidR="000D1626" w:rsidRPr="00864C0E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 xml:space="preserve">Na ponavljanje razreda zbog 3 ili više negativno zaključene ocjene upućeno je 7 učenika. U prethodnoj školskoj godini bilo je 10 ponavljača, a u prethodnim godinama redom 3, 11, 9, 6 i 23 ponavljača. </w:t>
      </w:r>
    </w:p>
    <w:p w14:paraId="64F8AD56" w14:textId="77777777" w:rsidR="000D1626" w:rsidRPr="00864C0E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 xml:space="preserve">Od ukupno 7 ponavljača koji su imali 3 ili više negativnih ocjena, svi su učenici prvih razreda, dok u drugim, trećim i četvrtim razredima nije bilo učenika koji su direktno upućeni na ponavljanje razreda. </w:t>
      </w:r>
    </w:p>
    <w:p w14:paraId="331EAEBC" w14:textId="77777777" w:rsidR="000D1626" w:rsidRPr="00864C0E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 xml:space="preserve">Dvoje učenika trećih razreda upućeno je na ponavljanje razreda jer su bili neocijenjeni iz svih predmeta te nisu pristupili predmetnim ispitima. </w:t>
      </w:r>
    </w:p>
    <w:p w14:paraId="3B222AC1" w14:textId="77777777" w:rsidR="000D1626" w:rsidRPr="00864C0E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 xml:space="preserve">Na dopunski rad (sa 1 ili 2 negativno zaključene ocjene) upućen je 61 učenik ili 11% </w:t>
      </w:r>
      <w:r>
        <w:rPr>
          <w:rFonts w:ascii="Times New Roman" w:hAnsi="Times New Roman" w:cs="Times New Roman"/>
          <w:sz w:val="24"/>
          <w:szCs w:val="24"/>
        </w:rPr>
        <w:t xml:space="preserve">svih učenika škole </w:t>
      </w:r>
      <w:r w:rsidRPr="00864C0E">
        <w:rPr>
          <w:rFonts w:ascii="Times New Roman" w:hAnsi="Times New Roman" w:cs="Times New Roman"/>
          <w:sz w:val="24"/>
          <w:szCs w:val="24"/>
        </w:rPr>
        <w:t xml:space="preserve">(prijašnjih godina 73, 85, 79, 83). Na dopunskom radu pozitivno je ocijenjeno 44 učenika ili 72%. </w:t>
      </w:r>
    </w:p>
    <w:p w14:paraId="28CEFA64" w14:textId="77777777" w:rsidR="000D1626" w:rsidRPr="00864C0E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 xml:space="preserve">Na popravni ispit je upućeno 17 učenika te ga je njih 16 uspješno položilo, dok je jedan učenik drugog razreda upućen na ponavljanje razreda. </w:t>
      </w:r>
    </w:p>
    <w:p w14:paraId="2768A4B9" w14:textId="77777777" w:rsidR="000D1626" w:rsidRPr="00864C0E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>Predmetni, razredni i izvanredni kontrolni ispiti polagali su se tijekom uobičajenih rokova. Svi učenici su položili i razlikovne ispite.</w:t>
      </w:r>
    </w:p>
    <w:p w14:paraId="7484113D" w14:textId="77777777" w:rsidR="000D1626" w:rsidRPr="00864C0E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>Ukupan broj učenika koji su uspješno završili razred je 544, dok ih je ukupno 10 upućeno na ponavljanje razreda (7 ih je palo direktno zbog 3 ili više negativno zaključenih ocjena, 1 učenik nije položio popravni ispit te 2 nisu pristupila predmetnim ispitima).</w:t>
      </w:r>
    </w:p>
    <w:p w14:paraId="09964EAB" w14:textId="77777777" w:rsidR="000D1626" w:rsidRPr="00864C0E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>Školsku godinu je sa odličnim uspjehom završio ukupno 60 učenik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64C0E">
        <w:rPr>
          <w:rFonts w:ascii="Times New Roman" w:hAnsi="Times New Roman" w:cs="Times New Roman"/>
          <w:sz w:val="24"/>
          <w:szCs w:val="24"/>
        </w:rPr>
        <w:t xml:space="preserve">, (prijašnjih godina 48, 41, 69, 60) – po razredima: 11 u prvim, 14 u drugim, 24 u trećim, 11 u četvrtim), sa vrlo dobrim uspjehom 270 učenika (prijašnjih godina 261, 253, 231, 224), sa dobrim 209 učenika (prijašnjih godina 208, 213, 207, 203) i 5 učenika sa dovoljnim uspjehom (prijašnjih godina 2, 2, 9, 9).  </w:t>
      </w:r>
    </w:p>
    <w:p w14:paraId="6654B330" w14:textId="77777777" w:rsidR="000D1626" w:rsidRPr="00864C0E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972D8C" w14:textId="77777777" w:rsidR="000D1626" w:rsidRPr="00864C0E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BB02D6" w14:textId="77777777" w:rsidR="000D1626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68C7AD" w14:textId="77777777" w:rsidR="000D1626" w:rsidRPr="00864C0E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>Odličan je svaki 16. učenik prvih razreda, svaki 11. učenik drugih razreda, svaki 7. učenik trećih i svaki 6. učenik četvrtih razreda.</w:t>
      </w:r>
    </w:p>
    <w:p w14:paraId="06C0FBF6" w14:textId="77777777" w:rsidR="000D1626" w:rsidRPr="00864C0E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 xml:space="preserve"> Srednja ocjena na razini škole: 3,</w:t>
      </w:r>
      <w:r>
        <w:rPr>
          <w:rFonts w:ascii="Times New Roman" w:hAnsi="Times New Roman" w:cs="Times New Roman"/>
          <w:sz w:val="24"/>
          <w:szCs w:val="24"/>
        </w:rPr>
        <w:t>83</w:t>
      </w:r>
      <w:r w:rsidRPr="00864C0E">
        <w:rPr>
          <w:rFonts w:ascii="Times New Roman" w:hAnsi="Times New Roman" w:cs="Times New Roman"/>
          <w:sz w:val="24"/>
          <w:szCs w:val="24"/>
        </w:rPr>
        <w:t xml:space="preserve"> (prijašnjih godina je bila 3,73, 3,82, 3,72, 3,67). </w:t>
      </w:r>
    </w:p>
    <w:p w14:paraId="348EC41D" w14:textId="77777777" w:rsidR="000D1626" w:rsidRPr="00864C0E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 xml:space="preserve">Srednja ocjena po razredima: </w:t>
      </w:r>
    </w:p>
    <w:p w14:paraId="64066BC4" w14:textId="77777777" w:rsidR="000D1626" w:rsidRPr="00864C0E" w:rsidRDefault="000D1626" w:rsidP="000D162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 xml:space="preserve">1. razredi – 3,66, </w:t>
      </w:r>
    </w:p>
    <w:p w14:paraId="6561393C" w14:textId="77777777" w:rsidR="000D1626" w:rsidRPr="00864C0E" w:rsidRDefault="000D1626" w:rsidP="000D162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 xml:space="preserve">2. razredi – 3,85, </w:t>
      </w:r>
    </w:p>
    <w:p w14:paraId="5DDD9660" w14:textId="77777777" w:rsidR="000D1626" w:rsidRPr="00864C0E" w:rsidRDefault="000D1626" w:rsidP="000D162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>3. razredi – 3,84,</w:t>
      </w:r>
    </w:p>
    <w:p w14:paraId="18DECA14" w14:textId="77777777" w:rsidR="000D1626" w:rsidRPr="00864C0E" w:rsidRDefault="000D1626" w:rsidP="000D162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>4. razredi – 3,95.</w:t>
      </w:r>
    </w:p>
    <w:p w14:paraId="35FB15A4" w14:textId="77777777" w:rsidR="000D1626" w:rsidRPr="00864C0E" w:rsidRDefault="000D1626" w:rsidP="000D162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7C7A0D24" w14:textId="77777777" w:rsidR="000D1626" w:rsidRPr="00864C0E" w:rsidRDefault="000D1626" w:rsidP="000D162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715712BD" w14:textId="77777777" w:rsidR="000D1626" w:rsidRPr="00864C0E" w:rsidRDefault="000D1626" w:rsidP="000D1626">
      <w:pPr>
        <w:jc w:val="both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>IZOSTANCI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363"/>
        <w:gridCol w:w="1472"/>
        <w:gridCol w:w="1791"/>
        <w:gridCol w:w="1044"/>
      </w:tblGrid>
      <w:tr w:rsidR="000D1626" w:rsidRPr="00864C0E" w14:paraId="1E98C5A5" w14:textId="77777777" w:rsidTr="00850787">
        <w:trPr>
          <w:jc w:val="center"/>
        </w:trPr>
        <w:tc>
          <w:tcPr>
            <w:tcW w:w="1363" w:type="dxa"/>
          </w:tcPr>
          <w:p w14:paraId="3476D5D2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472" w:type="dxa"/>
          </w:tcPr>
          <w:p w14:paraId="4DF5A830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Opravdano</w:t>
            </w:r>
          </w:p>
        </w:tc>
        <w:tc>
          <w:tcPr>
            <w:tcW w:w="1791" w:type="dxa"/>
          </w:tcPr>
          <w:p w14:paraId="64421D8A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Neopravdano</w:t>
            </w:r>
          </w:p>
        </w:tc>
        <w:tc>
          <w:tcPr>
            <w:tcW w:w="1044" w:type="dxa"/>
          </w:tcPr>
          <w:p w14:paraId="57742ABF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</w:tr>
      <w:tr w:rsidR="000D1626" w:rsidRPr="00864C0E" w14:paraId="253235B2" w14:textId="77777777" w:rsidTr="00850787">
        <w:trPr>
          <w:jc w:val="center"/>
        </w:trPr>
        <w:tc>
          <w:tcPr>
            <w:tcW w:w="1363" w:type="dxa"/>
          </w:tcPr>
          <w:p w14:paraId="65E2FFC4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2" w:type="dxa"/>
          </w:tcPr>
          <w:p w14:paraId="507ADE37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19390</w:t>
            </w:r>
          </w:p>
        </w:tc>
        <w:tc>
          <w:tcPr>
            <w:tcW w:w="1791" w:type="dxa"/>
          </w:tcPr>
          <w:p w14:paraId="14ABBFEC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044" w:type="dxa"/>
          </w:tcPr>
          <w:p w14:paraId="1BEE6F58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19708</w:t>
            </w:r>
          </w:p>
        </w:tc>
      </w:tr>
      <w:tr w:rsidR="000D1626" w:rsidRPr="00864C0E" w14:paraId="4C51777B" w14:textId="77777777" w:rsidTr="00850787">
        <w:trPr>
          <w:jc w:val="center"/>
        </w:trPr>
        <w:tc>
          <w:tcPr>
            <w:tcW w:w="1363" w:type="dxa"/>
          </w:tcPr>
          <w:p w14:paraId="1242C662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72" w:type="dxa"/>
          </w:tcPr>
          <w:p w14:paraId="26C1537A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17208</w:t>
            </w:r>
          </w:p>
        </w:tc>
        <w:tc>
          <w:tcPr>
            <w:tcW w:w="1791" w:type="dxa"/>
          </w:tcPr>
          <w:p w14:paraId="61AC39CC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1044" w:type="dxa"/>
          </w:tcPr>
          <w:p w14:paraId="27323614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18092</w:t>
            </w:r>
          </w:p>
        </w:tc>
      </w:tr>
      <w:tr w:rsidR="000D1626" w:rsidRPr="00864C0E" w14:paraId="6E280F42" w14:textId="77777777" w:rsidTr="00850787">
        <w:trPr>
          <w:jc w:val="center"/>
        </w:trPr>
        <w:tc>
          <w:tcPr>
            <w:tcW w:w="1363" w:type="dxa"/>
          </w:tcPr>
          <w:p w14:paraId="6C6177D5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2" w:type="dxa"/>
          </w:tcPr>
          <w:p w14:paraId="723F1186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15973</w:t>
            </w:r>
          </w:p>
        </w:tc>
        <w:tc>
          <w:tcPr>
            <w:tcW w:w="1791" w:type="dxa"/>
          </w:tcPr>
          <w:p w14:paraId="7890384A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1044" w:type="dxa"/>
          </w:tcPr>
          <w:p w14:paraId="4FCC5D67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16521</w:t>
            </w:r>
          </w:p>
        </w:tc>
      </w:tr>
      <w:tr w:rsidR="000D1626" w:rsidRPr="00864C0E" w14:paraId="27578055" w14:textId="77777777" w:rsidTr="00850787">
        <w:trPr>
          <w:jc w:val="center"/>
        </w:trPr>
        <w:tc>
          <w:tcPr>
            <w:tcW w:w="1363" w:type="dxa"/>
          </w:tcPr>
          <w:p w14:paraId="11DE44D3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2" w:type="dxa"/>
          </w:tcPr>
          <w:p w14:paraId="17031138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7041</w:t>
            </w:r>
          </w:p>
        </w:tc>
        <w:tc>
          <w:tcPr>
            <w:tcW w:w="1791" w:type="dxa"/>
          </w:tcPr>
          <w:p w14:paraId="6BB85E84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44" w:type="dxa"/>
          </w:tcPr>
          <w:p w14:paraId="1B0EF19B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0E">
              <w:rPr>
                <w:rFonts w:ascii="Times New Roman" w:hAnsi="Times New Roman" w:cs="Times New Roman"/>
                <w:sz w:val="24"/>
                <w:szCs w:val="24"/>
              </w:rPr>
              <w:t>7138</w:t>
            </w:r>
          </w:p>
        </w:tc>
      </w:tr>
      <w:tr w:rsidR="000D1626" w:rsidRPr="00864C0E" w14:paraId="72B19429" w14:textId="77777777" w:rsidTr="00850787">
        <w:trPr>
          <w:jc w:val="center"/>
        </w:trPr>
        <w:tc>
          <w:tcPr>
            <w:tcW w:w="1363" w:type="dxa"/>
          </w:tcPr>
          <w:p w14:paraId="62E2F91F" w14:textId="77777777" w:rsidR="000D1626" w:rsidRPr="005D26C4" w:rsidRDefault="000D1626" w:rsidP="00850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6C4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472" w:type="dxa"/>
          </w:tcPr>
          <w:p w14:paraId="387BF59A" w14:textId="77777777" w:rsidR="000D1626" w:rsidRPr="00BA14E6" w:rsidRDefault="000D1626" w:rsidP="00850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4E6">
              <w:rPr>
                <w:rFonts w:ascii="Times New Roman" w:hAnsi="Times New Roman" w:cs="Times New Roman"/>
                <w:b/>
                <w:sz w:val="24"/>
                <w:szCs w:val="24"/>
              </w:rPr>
              <w:t>59612</w:t>
            </w:r>
          </w:p>
        </w:tc>
        <w:tc>
          <w:tcPr>
            <w:tcW w:w="1791" w:type="dxa"/>
          </w:tcPr>
          <w:p w14:paraId="0689D889" w14:textId="77777777" w:rsidR="000D1626" w:rsidRPr="00BA14E6" w:rsidRDefault="000D1626" w:rsidP="00850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4E6">
              <w:rPr>
                <w:rFonts w:ascii="Times New Roman" w:hAnsi="Times New Roman" w:cs="Times New Roman"/>
                <w:b/>
                <w:sz w:val="24"/>
                <w:szCs w:val="24"/>
              </w:rPr>
              <w:t>1847</w:t>
            </w:r>
          </w:p>
        </w:tc>
        <w:tc>
          <w:tcPr>
            <w:tcW w:w="1044" w:type="dxa"/>
          </w:tcPr>
          <w:p w14:paraId="7144AD19" w14:textId="77777777" w:rsidR="000D1626" w:rsidRPr="00BA14E6" w:rsidRDefault="000D1626" w:rsidP="00850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4E6">
              <w:rPr>
                <w:rFonts w:ascii="Times New Roman" w:hAnsi="Times New Roman" w:cs="Times New Roman"/>
                <w:b/>
                <w:sz w:val="24"/>
                <w:szCs w:val="24"/>
              </w:rPr>
              <w:t>61459</w:t>
            </w:r>
          </w:p>
        </w:tc>
      </w:tr>
      <w:tr w:rsidR="000D1626" w:rsidRPr="00864C0E" w14:paraId="778D7CEF" w14:textId="77777777" w:rsidTr="00850787">
        <w:trPr>
          <w:jc w:val="center"/>
        </w:trPr>
        <w:tc>
          <w:tcPr>
            <w:tcW w:w="1363" w:type="dxa"/>
          </w:tcPr>
          <w:p w14:paraId="218DE14E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2023./2024.</w:t>
            </w:r>
          </w:p>
        </w:tc>
        <w:tc>
          <w:tcPr>
            <w:tcW w:w="1472" w:type="dxa"/>
          </w:tcPr>
          <w:p w14:paraId="5B094347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54223</w:t>
            </w:r>
          </w:p>
        </w:tc>
        <w:tc>
          <w:tcPr>
            <w:tcW w:w="1791" w:type="dxa"/>
          </w:tcPr>
          <w:p w14:paraId="0D66E1BF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</w:t>
            </w:r>
          </w:p>
        </w:tc>
        <w:tc>
          <w:tcPr>
            <w:tcW w:w="1044" w:type="dxa"/>
          </w:tcPr>
          <w:p w14:paraId="3EEF25E4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55407</w:t>
            </w:r>
          </w:p>
        </w:tc>
      </w:tr>
      <w:tr w:rsidR="000D1626" w:rsidRPr="00864C0E" w14:paraId="45012284" w14:textId="77777777" w:rsidTr="00850787">
        <w:trPr>
          <w:jc w:val="center"/>
        </w:trPr>
        <w:tc>
          <w:tcPr>
            <w:tcW w:w="1363" w:type="dxa"/>
          </w:tcPr>
          <w:p w14:paraId="09FEC641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2022./2023.</w:t>
            </w:r>
          </w:p>
        </w:tc>
        <w:tc>
          <w:tcPr>
            <w:tcW w:w="1472" w:type="dxa"/>
          </w:tcPr>
          <w:p w14:paraId="0E084E9C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50544</w:t>
            </w:r>
          </w:p>
        </w:tc>
        <w:tc>
          <w:tcPr>
            <w:tcW w:w="1791" w:type="dxa"/>
          </w:tcPr>
          <w:p w14:paraId="6FBC637A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1044" w:type="dxa"/>
          </w:tcPr>
          <w:p w14:paraId="294130FD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51904</w:t>
            </w:r>
          </w:p>
        </w:tc>
      </w:tr>
      <w:tr w:rsidR="000D1626" w:rsidRPr="00864C0E" w14:paraId="0219C147" w14:textId="77777777" w:rsidTr="00850787">
        <w:trPr>
          <w:jc w:val="center"/>
        </w:trPr>
        <w:tc>
          <w:tcPr>
            <w:tcW w:w="1363" w:type="dxa"/>
          </w:tcPr>
          <w:p w14:paraId="5795FC2A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2021./2022.</w:t>
            </w:r>
          </w:p>
        </w:tc>
        <w:tc>
          <w:tcPr>
            <w:tcW w:w="1472" w:type="dxa"/>
          </w:tcPr>
          <w:p w14:paraId="2FF7CBC6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45683</w:t>
            </w:r>
          </w:p>
        </w:tc>
        <w:tc>
          <w:tcPr>
            <w:tcW w:w="1791" w:type="dxa"/>
          </w:tcPr>
          <w:p w14:paraId="50512FB7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F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44" w:type="dxa"/>
          </w:tcPr>
          <w:p w14:paraId="55A04F94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F24">
              <w:rPr>
                <w:rFonts w:ascii="Times New Roman" w:hAnsi="Times New Roman" w:cs="Times New Roman"/>
                <w:sz w:val="24"/>
                <w:szCs w:val="24"/>
              </w:rPr>
              <w:t>47077</w:t>
            </w:r>
          </w:p>
        </w:tc>
      </w:tr>
      <w:tr w:rsidR="000D1626" w:rsidRPr="00864C0E" w14:paraId="4E8FC99B" w14:textId="77777777" w:rsidTr="00850787">
        <w:trPr>
          <w:jc w:val="center"/>
        </w:trPr>
        <w:tc>
          <w:tcPr>
            <w:tcW w:w="1363" w:type="dxa"/>
          </w:tcPr>
          <w:p w14:paraId="31187279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2020./2021.</w:t>
            </w:r>
          </w:p>
        </w:tc>
        <w:tc>
          <w:tcPr>
            <w:tcW w:w="1472" w:type="dxa"/>
          </w:tcPr>
          <w:p w14:paraId="11EC4FD9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30515</w:t>
            </w:r>
          </w:p>
        </w:tc>
        <w:tc>
          <w:tcPr>
            <w:tcW w:w="1791" w:type="dxa"/>
          </w:tcPr>
          <w:p w14:paraId="31BFF1AE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1044" w:type="dxa"/>
          </w:tcPr>
          <w:p w14:paraId="2BA75C61" w14:textId="77777777" w:rsidR="000D1626" w:rsidRPr="00864C0E" w:rsidRDefault="000D1626" w:rsidP="0085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31856</w:t>
            </w:r>
          </w:p>
        </w:tc>
      </w:tr>
    </w:tbl>
    <w:p w14:paraId="7D362D60" w14:textId="77777777" w:rsidR="000D1626" w:rsidRPr="00864C0E" w:rsidRDefault="000D1626" w:rsidP="000D16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0084AD" w14:textId="47EEC52D" w:rsidR="000D1626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0F3194" w14:textId="17EDD9A1" w:rsidR="000D1626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C2A751" w14:textId="77777777" w:rsidR="000D1626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77B590" w14:textId="048E9541" w:rsidR="000D1626" w:rsidRPr="00864C0E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 xml:space="preserve">Tijekom školske godine smo zbog neopravdanih izostanaka i neprimjerenog ponašanja primjenjivali smo Pravilnik o kriterijima za izricanje pedagoških mjera. Kao poticajne mjere davali smo pismenu pohvalu za učenike koji su razred završili odličnim uspjehom i uzornim vladanjem. Za odličan uspjeh i primjereno vladanje tijekom cijelog srednjoškolskog obrazovanja učenike smo nagradili prigodnim darovima, kao i za sudjelovanje i postizanje rezultata na županijskim i državnim natjecanjima.  </w:t>
      </w:r>
    </w:p>
    <w:p w14:paraId="657D0830" w14:textId="77777777" w:rsidR="000D1626" w:rsidRPr="00864C0E" w:rsidRDefault="000D1626" w:rsidP="000D1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C0E">
        <w:rPr>
          <w:rFonts w:ascii="Times New Roman" w:hAnsi="Times New Roman" w:cs="Times New Roman"/>
          <w:sz w:val="24"/>
          <w:szCs w:val="24"/>
        </w:rPr>
        <w:t>Izrečene su i kaznene pedagoške mjere: opomena razrednika – 58 učenika (prijašnjih godina 52, 37, 31, 44, 56), ukor – 16 učenika (prijašnjih godina 11, 24, 16, 12, 34), opomena pred isključenje – 11 učenika (prijašnjih godina 9, 6, 10, 4, 5).</w:t>
      </w:r>
    </w:p>
    <w:p w14:paraId="186B938D" w14:textId="2164C0E2" w:rsidR="000D1626" w:rsidRDefault="000D1626" w:rsidP="00C1413D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314867AF" w14:textId="77777777" w:rsidR="000D1626" w:rsidRDefault="000D1626" w:rsidP="00C1413D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408DF7B5" w14:textId="77777777" w:rsidR="000D1626" w:rsidRDefault="000D1626" w:rsidP="00C1413D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31A25923" w14:textId="0F7F1203" w:rsidR="00C1413D" w:rsidRPr="00C1413D" w:rsidRDefault="00C1413D" w:rsidP="00C1413D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C1413D">
        <w:rPr>
          <w:rFonts w:ascii="Times New Roman" w:hAnsi="Times New Roman" w:cs="Times New Roman"/>
          <w:bCs/>
          <w:sz w:val="24"/>
          <w:szCs w:val="24"/>
        </w:rPr>
        <w:t>U Đurđevcu</w:t>
      </w:r>
      <w:r w:rsidR="004C3C1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D1626">
        <w:rPr>
          <w:rFonts w:ascii="Times New Roman" w:hAnsi="Times New Roman" w:cs="Times New Roman"/>
          <w:bCs/>
          <w:sz w:val="24"/>
          <w:szCs w:val="24"/>
        </w:rPr>
        <w:t>30.1</w:t>
      </w:r>
      <w:r w:rsidR="00BF48E0">
        <w:rPr>
          <w:rFonts w:ascii="Times New Roman" w:hAnsi="Times New Roman" w:cs="Times New Roman"/>
          <w:bCs/>
          <w:sz w:val="24"/>
          <w:szCs w:val="24"/>
        </w:rPr>
        <w:t>0</w:t>
      </w:r>
      <w:r w:rsidRPr="00C1413D">
        <w:rPr>
          <w:rFonts w:ascii="Times New Roman" w:hAnsi="Times New Roman" w:cs="Times New Roman"/>
          <w:bCs/>
          <w:sz w:val="24"/>
          <w:szCs w:val="24"/>
        </w:rPr>
        <w:t>.202</w:t>
      </w:r>
      <w:r w:rsidR="000D1626">
        <w:rPr>
          <w:rFonts w:ascii="Times New Roman" w:hAnsi="Times New Roman" w:cs="Times New Roman"/>
          <w:bCs/>
          <w:sz w:val="24"/>
          <w:szCs w:val="24"/>
        </w:rPr>
        <w:t>5</w:t>
      </w:r>
      <w:r w:rsidRPr="00C1413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425CB2" w14:textId="77777777" w:rsidR="00C1413D" w:rsidRPr="00C1413D" w:rsidRDefault="00C1413D" w:rsidP="00C1413D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AEF5B" w14:textId="77777777" w:rsidR="00C1413D" w:rsidRPr="00C1413D" w:rsidRDefault="00C1413D" w:rsidP="00C1413D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D55F7" w14:textId="77777777" w:rsidR="00C1413D" w:rsidRPr="00C1413D" w:rsidRDefault="00C1413D" w:rsidP="00C141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07D1C0" w14:textId="6D2122F9" w:rsidR="00C1413D" w:rsidRPr="00C1413D" w:rsidRDefault="00C1413D" w:rsidP="00C141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4046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>Ravnatelj:</w:t>
      </w:r>
    </w:p>
    <w:p w14:paraId="11FDA0AC" w14:textId="3ECE869E" w:rsidR="00265677" w:rsidRPr="001E707B" w:rsidRDefault="00C1413D" w:rsidP="001E70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413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</w:t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413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Darko Špoljar, </w:t>
      </w:r>
      <w:proofErr w:type="spellStart"/>
      <w:r w:rsidRPr="00C1413D">
        <w:rPr>
          <w:rFonts w:ascii="Times New Roman" w:hAnsi="Times New Roman" w:cs="Times New Roman"/>
          <w:b/>
          <w:bCs/>
          <w:sz w:val="24"/>
          <w:szCs w:val="24"/>
        </w:rPr>
        <w:t>dipl.ing.</w:t>
      </w:r>
      <w:r w:rsidR="00BF48E0">
        <w:rPr>
          <w:rFonts w:ascii="Times New Roman" w:hAnsi="Times New Roman" w:cs="Times New Roman"/>
          <w:b/>
          <w:bCs/>
          <w:sz w:val="24"/>
          <w:szCs w:val="24"/>
        </w:rPr>
        <w:t>v.r</w:t>
      </w:r>
      <w:proofErr w:type="spellEnd"/>
      <w:r w:rsidR="00BF48E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265677" w:rsidRPr="001E707B">
      <w:pgSz w:w="11900" w:h="16840"/>
      <w:pgMar w:top="860" w:right="7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D1F79"/>
    <w:multiLevelType w:val="hybridMultilevel"/>
    <w:tmpl w:val="3A78837C"/>
    <w:lvl w:ilvl="0" w:tplc="B13AA3F4">
      <w:start w:val="1"/>
      <w:numFmt w:val="upperRoman"/>
      <w:lvlText w:val="%1."/>
      <w:lvlJc w:val="left"/>
      <w:pPr>
        <w:ind w:left="4896" w:hanging="163"/>
        <w:jc w:val="right"/>
      </w:pPr>
      <w:rPr>
        <w:rFonts w:hint="default"/>
        <w:b/>
        <w:bCs/>
        <w:w w:val="102"/>
        <w:lang w:val="bs" w:eastAsia="en-US" w:bidi="ar-SA"/>
      </w:rPr>
    </w:lvl>
    <w:lvl w:ilvl="1" w:tplc="501C92A8">
      <w:numFmt w:val="bullet"/>
      <w:lvlText w:val="•"/>
      <w:lvlJc w:val="left"/>
      <w:pPr>
        <w:ind w:left="5444" w:hanging="163"/>
      </w:pPr>
      <w:rPr>
        <w:rFonts w:hint="default"/>
        <w:lang w:val="bs" w:eastAsia="en-US" w:bidi="ar-SA"/>
      </w:rPr>
    </w:lvl>
    <w:lvl w:ilvl="2" w:tplc="C192795A">
      <w:numFmt w:val="bullet"/>
      <w:lvlText w:val="•"/>
      <w:lvlJc w:val="left"/>
      <w:pPr>
        <w:ind w:left="5988" w:hanging="163"/>
      </w:pPr>
      <w:rPr>
        <w:rFonts w:hint="default"/>
        <w:lang w:val="bs" w:eastAsia="en-US" w:bidi="ar-SA"/>
      </w:rPr>
    </w:lvl>
    <w:lvl w:ilvl="3" w:tplc="CE08C7F4">
      <w:numFmt w:val="bullet"/>
      <w:lvlText w:val="•"/>
      <w:lvlJc w:val="left"/>
      <w:pPr>
        <w:ind w:left="6532" w:hanging="163"/>
      </w:pPr>
      <w:rPr>
        <w:rFonts w:hint="default"/>
        <w:lang w:val="bs" w:eastAsia="en-US" w:bidi="ar-SA"/>
      </w:rPr>
    </w:lvl>
    <w:lvl w:ilvl="4" w:tplc="727C7590">
      <w:numFmt w:val="bullet"/>
      <w:lvlText w:val="•"/>
      <w:lvlJc w:val="left"/>
      <w:pPr>
        <w:ind w:left="7076" w:hanging="163"/>
      </w:pPr>
      <w:rPr>
        <w:rFonts w:hint="default"/>
        <w:lang w:val="bs" w:eastAsia="en-US" w:bidi="ar-SA"/>
      </w:rPr>
    </w:lvl>
    <w:lvl w:ilvl="5" w:tplc="7E5619B8">
      <w:numFmt w:val="bullet"/>
      <w:lvlText w:val="•"/>
      <w:lvlJc w:val="left"/>
      <w:pPr>
        <w:ind w:left="7620" w:hanging="163"/>
      </w:pPr>
      <w:rPr>
        <w:rFonts w:hint="default"/>
        <w:lang w:val="bs" w:eastAsia="en-US" w:bidi="ar-SA"/>
      </w:rPr>
    </w:lvl>
    <w:lvl w:ilvl="6" w:tplc="053C4F14">
      <w:numFmt w:val="bullet"/>
      <w:lvlText w:val="•"/>
      <w:lvlJc w:val="left"/>
      <w:pPr>
        <w:ind w:left="8164" w:hanging="163"/>
      </w:pPr>
      <w:rPr>
        <w:rFonts w:hint="default"/>
        <w:lang w:val="bs" w:eastAsia="en-US" w:bidi="ar-SA"/>
      </w:rPr>
    </w:lvl>
    <w:lvl w:ilvl="7" w:tplc="2E76B4B4">
      <w:numFmt w:val="bullet"/>
      <w:lvlText w:val="•"/>
      <w:lvlJc w:val="left"/>
      <w:pPr>
        <w:ind w:left="8708" w:hanging="163"/>
      </w:pPr>
      <w:rPr>
        <w:rFonts w:hint="default"/>
        <w:lang w:val="bs" w:eastAsia="en-US" w:bidi="ar-SA"/>
      </w:rPr>
    </w:lvl>
    <w:lvl w:ilvl="8" w:tplc="F2E83400">
      <w:numFmt w:val="bullet"/>
      <w:lvlText w:val="•"/>
      <w:lvlJc w:val="left"/>
      <w:pPr>
        <w:ind w:left="9252" w:hanging="163"/>
      </w:pPr>
      <w:rPr>
        <w:rFonts w:hint="default"/>
        <w:lang w:val="bs" w:eastAsia="en-US" w:bidi="ar-SA"/>
      </w:rPr>
    </w:lvl>
  </w:abstractNum>
  <w:abstractNum w:abstractNumId="1" w15:restartNumberingAfterBreak="0">
    <w:nsid w:val="187570FE"/>
    <w:multiLevelType w:val="hybridMultilevel"/>
    <w:tmpl w:val="26F88092"/>
    <w:lvl w:ilvl="0" w:tplc="E3DCF126">
      <w:start w:val="1"/>
      <w:numFmt w:val="upperRoman"/>
      <w:lvlText w:val="%1."/>
      <w:lvlJc w:val="left"/>
      <w:pPr>
        <w:ind w:left="4886" w:hanging="163"/>
        <w:jc w:val="right"/>
      </w:pPr>
      <w:rPr>
        <w:rFonts w:hint="default"/>
        <w:spacing w:val="0"/>
        <w:w w:val="102"/>
        <w:lang w:val="bs" w:eastAsia="en-US" w:bidi="ar-SA"/>
      </w:rPr>
    </w:lvl>
    <w:lvl w:ilvl="1" w:tplc="D4E60674">
      <w:numFmt w:val="bullet"/>
      <w:lvlText w:val="•"/>
      <w:lvlJc w:val="left"/>
      <w:pPr>
        <w:ind w:left="5426" w:hanging="163"/>
      </w:pPr>
      <w:rPr>
        <w:rFonts w:hint="default"/>
        <w:lang w:val="bs" w:eastAsia="en-US" w:bidi="ar-SA"/>
      </w:rPr>
    </w:lvl>
    <w:lvl w:ilvl="2" w:tplc="F830E232">
      <w:numFmt w:val="bullet"/>
      <w:lvlText w:val="•"/>
      <w:lvlJc w:val="left"/>
      <w:pPr>
        <w:ind w:left="5972" w:hanging="163"/>
      </w:pPr>
      <w:rPr>
        <w:rFonts w:hint="default"/>
        <w:lang w:val="bs" w:eastAsia="en-US" w:bidi="ar-SA"/>
      </w:rPr>
    </w:lvl>
    <w:lvl w:ilvl="3" w:tplc="3FD6669A">
      <w:numFmt w:val="bullet"/>
      <w:lvlText w:val="•"/>
      <w:lvlJc w:val="left"/>
      <w:pPr>
        <w:ind w:left="6518" w:hanging="163"/>
      </w:pPr>
      <w:rPr>
        <w:rFonts w:hint="default"/>
        <w:lang w:val="bs" w:eastAsia="en-US" w:bidi="ar-SA"/>
      </w:rPr>
    </w:lvl>
    <w:lvl w:ilvl="4" w:tplc="B6021C6A">
      <w:numFmt w:val="bullet"/>
      <w:lvlText w:val="•"/>
      <w:lvlJc w:val="left"/>
      <w:pPr>
        <w:ind w:left="7064" w:hanging="163"/>
      </w:pPr>
      <w:rPr>
        <w:rFonts w:hint="default"/>
        <w:lang w:val="bs" w:eastAsia="en-US" w:bidi="ar-SA"/>
      </w:rPr>
    </w:lvl>
    <w:lvl w:ilvl="5" w:tplc="510A6120">
      <w:numFmt w:val="bullet"/>
      <w:lvlText w:val="•"/>
      <w:lvlJc w:val="left"/>
      <w:pPr>
        <w:ind w:left="7611" w:hanging="163"/>
      </w:pPr>
      <w:rPr>
        <w:rFonts w:hint="default"/>
        <w:lang w:val="bs" w:eastAsia="en-US" w:bidi="ar-SA"/>
      </w:rPr>
    </w:lvl>
    <w:lvl w:ilvl="6" w:tplc="7A3CE3EA">
      <w:numFmt w:val="bullet"/>
      <w:lvlText w:val="•"/>
      <w:lvlJc w:val="left"/>
      <w:pPr>
        <w:ind w:left="8157" w:hanging="163"/>
      </w:pPr>
      <w:rPr>
        <w:rFonts w:hint="default"/>
        <w:lang w:val="bs" w:eastAsia="en-US" w:bidi="ar-SA"/>
      </w:rPr>
    </w:lvl>
    <w:lvl w:ilvl="7" w:tplc="084240C4">
      <w:numFmt w:val="bullet"/>
      <w:lvlText w:val="•"/>
      <w:lvlJc w:val="left"/>
      <w:pPr>
        <w:ind w:left="8703" w:hanging="163"/>
      </w:pPr>
      <w:rPr>
        <w:rFonts w:hint="default"/>
        <w:lang w:val="bs" w:eastAsia="en-US" w:bidi="ar-SA"/>
      </w:rPr>
    </w:lvl>
    <w:lvl w:ilvl="8" w:tplc="1ADCD2C8">
      <w:numFmt w:val="bullet"/>
      <w:lvlText w:val="•"/>
      <w:lvlJc w:val="left"/>
      <w:pPr>
        <w:ind w:left="9249" w:hanging="163"/>
      </w:pPr>
      <w:rPr>
        <w:rFonts w:hint="default"/>
        <w:lang w:val="bs" w:eastAsia="en-US" w:bidi="ar-SA"/>
      </w:rPr>
    </w:lvl>
  </w:abstractNum>
  <w:abstractNum w:abstractNumId="2" w15:restartNumberingAfterBreak="0">
    <w:nsid w:val="1A4E6392"/>
    <w:multiLevelType w:val="hybridMultilevel"/>
    <w:tmpl w:val="36301772"/>
    <w:lvl w:ilvl="0" w:tplc="D7BE44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5634A"/>
    <w:multiLevelType w:val="hybridMultilevel"/>
    <w:tmpl w:val="D4E8891E"/>
    <w:lvl w:ilvl="0" w:tplc="3F588BC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2E77E61"/>
    <w:multiLevelType w:val="hybridMultilevel"/>
    <w:tmpl w:val="D6369466"/>
    <w:lvl w:ilvl="0" w:tplc="36EA2910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3AC439E9"/>
    <w:multiLevelType w:val="hybridMultilevel"/>
    <w:tmpl w:val="739ED992"/>
    <w:lvl w:ilvl="0" w:tplc="9EDC0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E71EB"/>
    <w:multiLevelType w:val="hybridMultilevel"/>
    <w:tmpl w:val="0CDEEFD2"/>
    <w:lvl w:ilvl="0" w:tplc="0A3E4DFE">
      <w:start w:val="1"/>
      <w:numFmt w:val="upperLetter"/>
      <w:lvlText w:val="%1)"/>
      <w:lvlJc w:val="left"/>
      <w:pPr>
        <w:ind w:left="3427" w:hanging="260"/>
        <w:jc w:val="right"/>
      </w:pPr>
      <w:rPr>
        <w:rFonts w:ascii="Arial" w:eastAsia="Arial" w:hAnsi="Arial" w:cs="Arial" w:hint="default"/>
        <w:b/>
        <w:bCs/>
        <w:w w:val="102"/>
        <w:sz w:val="19"/>
        <w:szCs w:val="19"/>
        <w:lang w:val="bs" w:eastAsia="en-US" w:bidi="ar-SA"/>
      </w:rPr>
    </w:lvl>
    <w:lvl w:ilvl="1" w:tplc="7916B594">
      <w:start w:val="1"/>
      <w:numFmt w:val="upperLetter"/>
      <w:lvlText w:val="%2."/>
      <w:lvlJc w:val="left"/>
      <w:pPr>
        <w:ind w:left="3943" w:hanging="256"/>
        <w:jc w:val="right"/>
      </w:pPr>
      <w:rPr>
        <w:rFonts w:ascii="Arial" w:eastAsia="Arial" w:hAnsi="Arial" w:cs="Arial" w:hint="default"/>
        <w:b/>
        <w:bCs/>
        <w:w w:val="100"/>
        <w:sz w:val="20"/>
        <w:szCs w:val="20"/>
        <w:lang w:val="bs" w:eastAsia="en-US" w:bidi="ar-SA"/>
      </w:rPr>
    </w:lvl>
    <w:lvl w:ilvl="2" w:tplc="90A21426">
      <w:numFmt w:val="bullet"/>
      <w:lvlText w:val="•"/>
      <w:lvlJc w:val="left"/>
      <w:pPr>
        <w:ind w:left="4651" w:hanging="256"/>
      </w:pPr>
      <w:rPr>
        <w:rFonts w:hint="default"/>
        <w:lang w:val="bs" w:eastAsia="en-US" w:bidi="ar-SA"/>
      </w:rPr>
    </w:lvl>
    <w:lvl w:ilvl="3" w:tplc="52CA7E78">
      <w:numFmt w:val="bullet"/>
      <w:lvlText w:val="•"/>
      <w:lvlJc w:val="left"/>
      <w:pPr>
        <w:ind w:left="5362" w:hanging="256"/>
      </w:pPr>
      <w:rPr>
        <w:rFonts w:hint="default"/>
        <w:lang w:val="bs" w:eastAsia="en-US" w:bidi="ar-SA"/>
      </w:rPr>
    </w:lvl>
    <w:lvl w:ilvl="4" w:tplc="2BA6F190">
      <w:numFmt w:val="bullet"/>
      <w:lvlText w:val="•"/>
      <w:lvlJc w:val="left"/>
      <w:pPr>
        <w:ind w:left="6073" w:hanging="256"/>
      </w:pPr>
      <w:rPr>
        <w:rFonts w:hint="default"/>
        <w:lang w:val="bs" w:eastAsia="en-US" w:bidi="ar-SA"/>
      </w:rPr>
    </w:lvl>
    <w:lvl w:ilvl="5" w:tplc="DEDE65EE">
      <w:numFmt w:val="bullet"/>
      <w:lvlText w:val="•"/>
      <w:lvlJc w:val="left"/>
      <w:pPr>
        <w:ind w:left="6784" w:hanging="256"/>
      </w:pPr>
      <w:rPr>
        <w:rFonts w:hint="default"/>
        <w:lang w:val="bs" w:eastAsia="en-US" w:bidi="ar-SA"/>
      </w:rPr>
    </w:lvl>
    <w:lvl w:ilvl="6" w:tplc="D4B6ECB0">
      <w:numFmt w:val="bullet"/>
      <w:lvlText w:val="•"/>
      <w:lvlJc w:val="left"/>
      <w:pPr>
        <w:ind w:left="7495" w:hanging="256"/>
      </w:pPr>
      <w:rPr>
        <w:rFonts w:hint="default"/>
        <w:lang w:val="bs" w:eastAsia="en-US" w:bidi="ar-SA"/>
      </w:rPr>
    </w:lvl>
    <w:lvl w:ilvl="7" w:tplc="D7C06468">
      <w:numFmt w:val="bullet"/>
      <w:lvlText w:val="•"/>
      <w:lvlJc w:val="left"/>
      <w:pPr>
        <w:ind w:left="8206" w:hanging="256"/>
      </w:pPr>
      <w:rPr>
        <w:rFonts w:hint="default"/>
        <w:lang w:val="bs" w:eastAsia="en-US" w:bidi="ar-SA"/>
      </w:rPr>
    </w:lvl>
    <w:lvl w:ilvl="8" w:tplc="563E1984">
      <w:numFmt w:val="bullet"/>
      <w:lvlText w:val="•"/>
      <w:lvlJc w:val="left"/>
      <w:pPr>
        <w:ind w:left="8917" w:hanging="256"/>
      </w:pPr>
      <w:rPr>
        <w:rFonts w:hint="default"/>
        <w:lang w:val="bs" w:eastAsia="en-US" w:bidi="ar-SA"/>
      </w:rPr>
    </w:lvl>
  </w:abstractNum>
  <w:abstractNum w:abstractNumId="7" w15:restartNumberingAfterBreak="0">
    <w:nsid w:val="483A1D82"/>
    <w:multiLevelType w:val="hybridMultilevel"/>
    <w:tmpl w:val="85C8C034"/>
    <w:lvl w:ilvl="0" w:tplc="F6C8037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F8C7F2C"/>
    <w:multiLevelType w:val="hybridMultilevel"/>
    <w:tmpl w:val="3542A5EE"/>
    <w:lvl w:ilvl="0" w:tplc="374E0CA0">
      <w:start w:val="1"/>
      <w:numFmt w:val="upperLetter"/>
      <w:lvlText w:val="%1)"/>
      <w:lvlJc w:val="left"/>
      <w:pPr>
        <w:ind w:left="3417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19"/>
        <w:szCs w:val="19"/>
        <w:lang w:val="bs" w:eastAsia="en-US" w:bidi="ar-SA"/>
      </w:rPr>
    </w:lvl>
    <w:lvl w:ilvl="1" w:tplc="BC80FB60">
      <w:start w:val="1"/>
      <w:numFmt w:val="upperLetter"/>
      <w:lvlText w:val="%2."/>
      <w:lvlJc w:val="left"/>
      <w:pPr>
        <w:ind w:left="3933" w:hanging="25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bs" w:eastAsia="en-US" w:bidi="ar-SA"/>
      </w:rPr>
    </w:lvl>
    <w:lvl w:ilvl="2" w:tplc="31E68C36">
      <w:numFmt w:val="bullet"/>
      <w:lvlText w:val="•"/>
      <w:lvlJc w:val="left"/>
      <w:pPr>
        <w:ind w:left="4651" w:hanging="256"/>
      </w:pPr>
      <w:rPr>
        <w:rFonts w:hint="default"/>
        <w:lang w:val="bs" w:eastAsia="en-US" w:bidi="ar-SA"/>
      </w:rPr>
    </w:lvl>
    <w:lvl w:ilvl="3" w:tplc="8D5ED68A">
      <w:numFmt w:val="bullet"/>
      <w:lvlText w:val="•"/>
      <w:lvlJc w:val="left"/>
      <w:pPr>
        <w:ind w:left="5362" w:hanging="256"/>
      </w:pPr>
      <w:rPr>
        <w:rFonts w:hint="default"/>
        <w:lang w:val="bs" w:eastAsia="en-US" w:bidi="ar-SA"/>
      </w:rPr>
    </w:lvl>
    <w:lvl w:ilvl="4" w:tplc="08F4B42C">
      <w:numFmt w:val="bullet"/>
      <w:lvlText w:val="•"/>
      <w:lvlJc w:val="left"/>
      <w:pPr>
        <w:ind w:left="6074" w:hanging="256"/>
      </w:pPr>
      <w:rPr>
        <w:rFonts w:hint="default"/>
        <w:lang w:val="bs" w:eastAsia="en-US" w:bidi="ar-SA"/>
      </w:rPr>
    </w:lvl>
    <w:lvl w:ilvl="5" w:tplc="A3904D9E">
      <w:numFmt w:val="bullet"/>
      <w:lvlText w:val="•"/>
      <w:lvlJc w:val="left"/>
      <w:pPr>
        <w:ind w:left="6785" w:hanging="256"/>
      </w:pPr>
      <w:rPr>
        <w:rFonts w:hint="default"/>
        <w:lang w:val="bs" w:eastAsia="en-US" w:bidi="ar-SA"/>
      </w:rPr>
    </w:lvl>
    <w:lvl w:ilvl="6" w:tplc="24BCB9DE">
      <w:numFmt w:val="bullet"/>
      <w:lvlText w:val="•"/>
      <w:lvlJc w:val="left"/>
      <w:pPr>
        <w:ind w:left="7496" w:hanging="256"/>
      </w:pPr>
      <w:rPr>
        <w:rFonts w:hint="default"/>
        <w:lang w:val="bs" w:eastAsia="en-US" w:bidi="ar-SA"/>
      </w:rPr>
    </w:lvl>
    <w:lvl w:ilvl="7" w:tplc="1C7C1B4C">
      <w:numFmt w:val="bullet"/>
      <w:lvlText w:val="•"/>
      <w:lvlJc w:val="left"/>
      <w:pPr>
        <w:ind w:left="8208" w:hanging="256"/>
      </w:pPr>
      <w:rPr>
        <w:rFonts w:hint="default"/>
        <w:lang w:val="bs" w:eastAsia="en-US" w:bidi="ar-SA"/>
      </w:rPr>
    </w:lvl>
    <w:lvl w:ilvl="8" w:tplc="B718B6B0">
      <w:numFmt w:val="bullet"/>
      <w:lvlText w:val="•"/>
      <w:lvlJc w:val="left"/>
      <w:pPr>
        <w:ind w:left="8919" w:hanging="256"/>
      </w:pPr>
      <w:rPr>
        <w:rFonts w:hint="default"/>
        <w:lang w:val="bs" w:eastAsia="en-US" w:bidi="ar-SA"/>
      </w:rPr>
    </w:lvl>
  </w:abstractNum>
  <w:abstractNum w:abstractNumId="9" w15:restartNumberingAfterBreak="0">
    <w:nsid w:val="7B5709B7"/>
    <w:multiLevelType w:val="hybridMultilevel"/>
    <w:tmpl w:val="B4AE23A6"/>
    <w:lvl w:ilvl="0" w:tplc="19D8FD86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B8"/>
    <w:rsid w:val="000D1626"/>
    <w:rsid w:val="0014194C"/>
    <w:rsid w:val="00160266"/>
    <w:rsid w:val="00195DA1"/>
    <w:rsid w:val="001E707B"/>
    <w:rsid w:val="002203F1"/>
    <w:rsid w:val="00232E1C"/>
    <w:rsid w:val="00245172"/>
    <w:rsid w:val="00265677"/>
    <w:rsid w:val="002904E5"/>
    <w:rsid w:val="003415C2"/>
    <w:rsid w:val="003E548A"/>
    <w:rsid w:val="004172CC"/>
    <w:rsid w:val="00420277"/>
    <w:rsid w:val="004431B8"/>
    <w:rsid w:val="0046624C"/>
    <w:rsid w:val="004C3C1D"/>
    <w:rsid w:val="004D4246"/>
    <w:rsid w:val="0056347C"/>
    <w:rsid w:val="00597E3B"/>
    <w:rsid w:val="005C3CCA"/>
    <w:rsid w:val="0069369A"/>
    <w:rsid w:val="00747B44"/>
    <w:rsid w:val="008424F9"/>
    <w:rsid w:val="00862F9B"/>
    <w:rsid w:val="00867FDB"/>
    <w:rsid w:val="008D2B80"/>
    <w:rsid w:val="009200D5"/>
    <w:rsid w:val="00963D1E"/>
    <w:rsid w:val="009A3587"/>
    <w:rsid w:val="00A05BFF"/>
    <w:rsid w:val="00B04ABF"/>
    <w:rsid w:val="00B120B9"/>
    <w:rsid w:val="00B35C1F"/>
    <w:rsid w:val="00B40A79"/>
    <w:rsid w:val="00B4243C"/>
    <w:rsid w:val="00BF48E0"/>
    <w:rsid w:val="00C1413D"/>
    <w:rsid w:val="00C66541"/>
    <w:rsid w:val="00E40465"/>
    <w:rsid w:val="00E4767C"/>
    <w:rsid w:val="00F029D8"/>
    <w:rsid w:val="00F44D3F"/>
    <w:rsid w:val="00F740F3"/>
    <w:rsid w:val="00F77077"/>
    <w:rsid w:val="00F9291C"/>
    <w:rsid w:val="00FA3523"/>
    <w:rsid w:val="00FB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FADF"/>
  <w15:docId w15:val="{AE068BF9-A597-417F-AD97-D993B382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paragraph" w:styleId="Naslov1">
    <w:name w:val="heading 1"/>
    <w:basedOn w:val="Normal"/>
    <w:uiPriority w:val="9"/>
    <w:qFormat/>
    <w:pPr>
      <w:spacing w:before="67"/>
      <w:ind w:left="3004" w:hanging="25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7"/>
    </w:pPr>
    <w:rPr>
      <w:sz w:val="20"/>
      <w:szCs w:val="20"/>
    </w:rPr>
  </w:style>
  <w:style w:type="paragraph" w:styleId="Odlomakpopisa">
    <w:name w:val="List Paragraph"/>
    <w:basedOn w:val="Normal"/>
    <w:uiPriority w:val="1"/>
    <w:qFormat/>
    <w:pPr>
      <w:ind w:left="3324" w:hanging="2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80"/>
      <w:jc w:val="right"/>
    </w:pPr>
  </w:style>
  <w:style w:type="paragraph" w:styleId="Bezproreda">
    <w:name w:val="No Spacing"/>
    <w:uiPriority w:val="1"/>
    <w:qFormat/>
    <w:rsid w:val="000D1626"/>
    <w:pPr>
      <w:widowControl/>
      <w:autoSpaceDE/>
      <w:autoSpaceDN/>
    </w:pPr>
    <w:rPr>
      <w:lang w:val="hr-HR"/>
    </w:rPr>
  </w:style>
  <w:style w:type="table" w:styleId="Reetkatablice">
    <w:name w:val="Table Grid"/>
    <w:basedOn w:val="Obinatablica"/>
    <w:uiPriority w:val="39"/>
    <w:rsid w:val="000D1626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ACE00-A1E0-4ABC-9E1C-02E244EF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20</Pages>
  <Words>5289</Words>
  <Characters>30153</Characters>
  <Application>Microsoft Office Word</Application>
  <DocSecurity>0</DocSecurity>
  <Lines>251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Nevena Bedeković</cp:lastModifiedBy>
  <cp:revision>18</cp:revision>
  <dcterms:created xsi:type="dcterms:W3CDTF">2025-10-21T09:25:00Z</dcterms:created>
  <dcterms:modified xsi:type="dcterms:W3CDTF">2025-11-04T07:45:00Z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2024-12-11T00:00:00Z</vt:filetime>
  </property>
</Properties>
</file>